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8D" w:rsidRDefault="0014788D" w:rsidP="0014788D">
      <w:pPr>
        <w:pStyle w:val="a5"/>
        <w:rPr>
          <w:rFonts w:ascii="Times New Roman" w:hAnsi="Times New Roman"/>
          <w:b w:val="0"/>
          <w:color w:val="333333"/>
          <w:sz w:val="28"/>
          <w:szCs w:val="28"/>
        </w:rPr>
      </w:pPr>
      <w:r>
        <w:rPr>
          <w:rFonts w:ascii="Times New Roman" w:hAnsi="Times New Roman"/>
          <w:b w:val="0"/>
          <w:color w:val="333333"/>
          <w:sz w:val="28"/>
          <w:szCs w:val="28"/>
        </w:rPr>
        <w:t xml:space="preserve">Муниципальное дошкольное образовательное учреждение   </w:t>
      </w:r>
    </w:p>
    <w:p w:rsidR="0014788D" w:rsidRDefault="0014788D" w:rsidP="0014788D">
      <w:pPr>
        <w:pStyle w:val="a5"/>
        <w:jc w:val="left"/>
        <w:rPr>
          <w:rFonts w:ascii="Times New Roman" w:hAnsi="Times New Roman"/>
          <w:b w:val="0"/>
          <w:color w:val="333333"/>
          <w:sz w:val="28"/>
          <w:szCs w:val="28"/>
        </w:rPr>
      </w:pPr>
      <w:r>
        <w:rPr>
          <w:rFonts w:ascii="Times New Roman" w:hAnsi="Times New Roman"/>
          <w:b w:val="0"/>
          <w:color w:val="333333"/>
          <w:sz w:val="28"/>
          <w:szCs w:val="28"/>
        </w:rPr>
        <w:t xml:space="preserve"> </w:t>
      </w:r>
      <w:r w:rsidR="00087C40">
        <w:rPr>
          <w:rFonts w:ascii="Times New Roman" w:hAnsi="Times New Roman"/>
          <w:b w:val="0"/>
          <w:color w:val="333333"/>
          <w:sz w:val="28"/>
          <w:szCs w:val="28"/>
        </w:rPr>
        <w:t xml:space="preserve">                </w:t>
      </w:r>
      <w:proofErr w:type="spellStart"/>
      <w:r w:rsidR="00087C40">
        <w:rPr>
          <w:rFonts w:ascii="Times New Roman" w:hAnsi="Times New Roman"/>
          <w:b w:val="0"/>
          <w:color w:val="333333"/>
          <w:sz w:val="28"/>
          <w:szCs w:val="28"/>
        </w:rPr>
        <w:t>Карабаевский</w:t>
      </w:r>
      <w:proofErr w:type="spellEnd"/>
      <w:r w:rsidR="00087C40">
        <w:rPr>
          <w:rFonts w:ascii="Times New Roman" w:hAnsi="Times New Roman"/>
          <w:b w:val="0"/>
          <w:color w:val="333333"/>
          <w:sz w:val="28"/>
          <w:szCs w:val="28"/>
        </w:rPr>
        <w:t xml:space="preserve">  </w:t>
      </w:r>
      <w:r w:rsidR="00EF348B">
        <w:rPr>
          <w:rFonts w:ascii="Times New Roman" w:hAnsi="Times New Roman"/>
          <w:b w:val="0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333333"/>
          <w:sz w:val="28"/>
          <w:szCs w:val="28"/>
        </w:rPr>
        <w:t>детский сад</w:t>
      </w:r>
      <w:r w:rsidR="00087C40">
        <w:rPr>
          <w:rFonts w:ascii="Times New Roman" w:hAnsi="Times New Roman"/>
          <w:b w:val="0"/>
          <w:color w:val="333333"/>
          <w:sz w:val="28"/>
          <w:szCs w:val="28"/>
        </w:rPr>
        <w:t xml:space="preserve"> «Рябинка</w:t>
      </w:r>
      <w:r w:rsidR="00EF348B">
        <w:rPr>
          <w:rFonts w:ascii="Times New Roman" w:hAnsi="Times New Roman"/>
          <w:b w:val="0"/>
          <w:color w:val="333333"/>
          <w:sz w:val="28"/>
          <w:szCs w:val="28"/>
        </w:rPr>
        <w:t>»</w:t>
      </w:r>
      <w:r>
        <w:rPr>
          <w:rFonts w:ascii="Times New Roman" w:hAnsi="Times New Roman"/>
          <w:b w:val="0"/>
          <w:color w:val="333333"/>
          <w:sz w:val="28"/>
          <w:szCs w:val="28"/>
        </w:rPr>
        <w:t xml:space="preserve"> МО « </w:t>
      </w:r>
      <w:proofErr w:type="spellStart"/>
      <w:r>
        <w:rPr>
          <w:rFonts w:ascii="Times New Roman" w:hAnsi="Times New Roman"/>
          <w:b w:val="0"/>
          <w:color w:val="333333"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b w:val="0"/>
          <w:color w:val="333333"/>
          <w:sz w:val="28"/>
          <w:szCs w:val="28"/>
        </w:rPr>
        <w:t xml:space="preserve"> район»</w:t>
      </w:r>
    </w:p>
    <w:p w:rsidR="0014788D" w:rsidRDefault="0014788D" w:rsidP="0014788D">
      <w:pPr>
        <w:pStyle w:val="a5"/>
        <w:rPr>
          <w:rFonts w:ascii="Times New Roman" w:hAnsi="Times New Roman"/>
          <w:b w:val="0"/>
          <w:color w:val="333333"/>
          <w:sz w:val="28"/>
          <w:szCs w:val="28"/>
        </w:rPr>
      </w:pPr>
      <w:r>
        <w:rPr>
          <w:rFonts w:ascii="Times New Roman" w:hAnsi="Times New Roman"/>
          <w:b w:val="0"/>
          <w:color w:val="333333"/>
          <w:sz w:val="28"/>
          <w:szCs w:val="28"/>
        </w:rPr>
        <w:t xml:space="preserve"> Ульяновской области</w:t>
      </w:r>
    </w:p>
    <w:p w:rsidR="0014788D" w:rsidRDefault="0014788D" w:rsidP="0014788D">
      <w:pPr>
        <w:pStyle w:val="a5"/>
        <w:rPr>
          <w:rFonts w:ascii="Times New Roman" w:hAnsi="Times New Roman"/>
          <w:b w:val="0"/>
          <w:color w:val="333333"/>
          <w:sz w:val="28"/>
        </w:rPr>
      </w:pPr>
    </w:p>
    <w:p w:rsidR="0014788D" w:rsidRDefault="0014788D" w:rsidP="0014788D">
      <w:pPr>
        <w:pStyle w:val="a5"/>
        <w:rPr>
          <w:rFonts w:ascii="Times New Roman" w:hAnsi="Times New Roman"/>
          <w:b w:val="0"/>
          <w:color w:val="333333"/>
          <w:sz w:val="28"/>
        </w:rPr>
      </w:pPr>
    </w:p>
    <w:p w:rsidR="0014788D" w:rsidRDefault="0014788D" w:rsidP="0014788D">
      <w:pPr>
        <w:pStyle w:val="a5"/>
        <w:rPr>
          <w:rFonts w:ascii="Times New Roman" w:hAnsi="Times New Roman"/>
          <w:b w:val="0"/>
          <w:color w:val="333333"/>
          <w:sz w:val="28"/>
        </w:rPr>
      </w:pPr>
    </w:p>
    <w:p w:rsidR="0014788D" w:rsidRDefault="0014788D" w:rsidP="0014788D">
      <w:pPr>
        <w:pStyle w:val="a5"/>
        <w:rPr>
          <w:rFonts w:ascii="Times New Roman" w:hAnsi="Times New Roman"/>
          <w:b w:val="0"/>
          <w:color w:val="333333"/>
          <w:sz w:val="28"/>
        </w:rPr>
      </w:pPr>
    </w:p>
    <w:p w:rsidR="0014788D" w:rsidRDefault="0014788D" w:rsidP="0014788D">
      <w:pPr>
        <w:pStyle w:val="a5"/>
        <w:rPr>
          <w:rFonts w:ascii="Times New Roman" w:hAnsi="Times New Roman"/>
          <w:b w:val="0"/>
          <w:color w:val="333333"/>
          <w:sz w:val="28"/>
        </w:rPr>
      </w:pPr>
    </w:p>
    <w:p w:rsidR="0014788D" w:rsidRDefault="0014788D" w:rsidP="0014788D">
      <w:pPr>
        <w:pStyle w:val="a5"/>
        <w:rPr>
          <w:rFonts w:ascii="Times New Roman" w:hAnsi="Times New Roman"/>
          <w:b w:val="0"/>
          <w:color w:val="333333"/>
          <w:sz w:val="28"/>
        </w:rPr>
      </w:pPr>
    </w:p>
    <w:p w:rsidR="0014788D" w:rsidRDefault="0014788D" w:rsidP="0014788D">
      <w:pPr>
        <w:pStyle w:val="a5"/>
        <w:rPr>
          <w:rFonts w:ascii="Times New Roman" w:hAnsi="Times New Roman"/>
          <w:b w:val="0"/>
          <w:color w:val="333333"/>
          <w:sz w:val="28"/>
        </w:rPr>
      </w:pPr>
    </w:p>
    <w:p w:rsidR="0014788D" w:rsidRDefault="0014788D" w:rsidP="0014788D">
      <w:pPr>
        <w:pStyle w:val="a5"/>
        <w:rPr>
          <w:rFonts w:ascii="Times New Roman" w:hAnsi="Times New Roman"/>
          <w:b w:val="0"/>
          <w:color w:val="333333"/>
          <w:sz w:val="28"/>
        </w:rPr>
      </w:pPr>
    </w:p>
    <w:p w:rsidR="0014788D" w:rsidRDefault="0014788D" w:rsidP="0014788D">
      <w:pPr>
        <w:pStyle w:val="a5"/>
        <w:rPr>
          <w:rFonts w:ascii="Times New Roman" w:hAnsi="Times New Roman"/>
          <w:b w:val="0"/>
          <w:color w:val="333333"/>
          <w:sz w:val="28"/>
        </w:rPr>
      </w:pPr>
    </w:p>
    <w:p w:rsidR="0014788D" w:rsidRDefault="0014788D" w:rsidP="0014788D">
      <w:pPr>
        <w:pStyle w:val="a5"/>
        <w:rPr>
          <w:rFonts w:ascii="Times New Roman" w:hAnsi="Times New Roman"/>
          <w:b w:val="0"/>
          <w:color w:val="333333"/>
          <w:sz w:val="52"/>
        </w:rPr>
      </w:pPr>
      <w:r>
        <w:rPr>
          <w:rFonts w:ascii="Times New Roman" w:hAnsi="Times New Roman"/>
          <w:b w:val="0"/>
          <w:color w:val="333333"/>
          <w:sz w:val="52"/>
        </w:rPr>
        <w:t>Коллективный договор</w:t>
      </w:r>
    </w:p>
    <w:p w:rsidR="0014788D" w:rsidRDefault="0014788D" w:rsidP="0014788D">
      <w:pPr>
        <w:pStyle w:val="a5"/>
        <w:rPr>
          <w:rFonts w:ascii="Times New Roman" w:hAnsi="Times New Roman"/>
          <w:b w:val="0"/>
          <w:color w:val="333333"/>
          <w:sz w:val="32"/>
        </w:rPr>
      </w:pPr>
    </w:p>
    <w:p w:rsidR="0014788D" w:rsidRDefault="00EF348B" w:rsidP="0014788D">
      <w:pPr>
        <w:pStyle w:val="a5"/>
        <w:rPr>
          <w:rFonts w:ascii="Times New Roman" w:hAnsi="Times New Roman"/>
          <w:b w:val="0"/>
          <w:color w:val="333333"/>
          <w:sz w:val="28"/>
        </w:rPr>
      </w:pPr>
      <w:r>
        <w:rPr>
          <w:rFonts w:ascii="Times New Roman" w:hAnsi="Times New Roman"/>
          <w:b w:val="0"/>
          <w:color w:val="333333"/>
          <w:sz w:val="28"/>
        </w:rPr>
        <w:t>на 2016</w:t>
      </w:r>
      <w:r w:rsidR="00E11221">
        <w:rPr>
          <w:rFonts w:ascii="Times New Roman" w:hAnsi="Times New Roman"/>
          <w:b w:val="0"/>
          <w:color w:val="333333"/>
          <w:sz w:val="28"/>
        </w:rPr>
        <w:t>– 2019</w:t>
      </w:r>
      <w:r w:rsidR="0014788D">
        <w:rPr>
          <w:rFonts w:ascii="Times New Roman" w:hAnsi="Times New Roman"/>
          <w:b w:val="0"/>
          <w:color w:val="333333"/>
          <w:sz w:val="28"/>
        </w:rPr>
        <w:t xml:space="preserve"> годы</w:t>
      </w:r>
    </w:p>
    <w:p w:rsidR="0014788D" w:rsidRDefault="0014788D" w:rsidP="0014788D">
      <w:pPr>
        <w:pStyle w:val="a5"/>
        <w:rPr>
          <w:rFonts w:ascii="Times New Roman" w:hAnsi="Times New Roman"/>
          <w:b w:val="0"/>
          <w:color w:val="333333"/>
          <w:sz w:val="32"/>
        </w:rPr>
      </w:pPr>
    </w:p>
    <w:tbl>
      <w:tblPr>
        <w:tblStyle w:val="ab"/>
        <w:tblW w:w="4252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52"/>
      </w:tblGrid>
      <w:tr w:rsidR="0014788D" w:rsidTr="0014788D">
        <w:tc>
          <w:tcPr>
            <w:tcW w:w="4252" w:type="dxa"/>
            <w:hideMark/>
          </w:tcPr>
          <w:p w:rsidR="0014788D" w:rsidRDefault="0014788D">
            <w:pPr>
              <w:pStyle w:val="a5"/>
              <w:spacing w:line="360" w:lineRule="auto"/>
              <w:jc w:val="left"/>
              <w:rPr>
                <w:rFonts w:ascii="Times New Roman" w:hAnsi="Times New Roman"/>
                <w:b w:val="0"/>
                <w:color w:val="333333"/>
                <w:sz w:val="28"/>
              </w:rPr>
            </w:pPr>
            <w:r>
              <w:rPr>
                <w:rFonts w:ascii="Times New Roman" w:hAnsi="Times New Roman"/>
                <w:b w:val="0"/>
                <w:color w:val="333333"/>
                <w:sz w:val="28"/>
              </w:rPr>
              <w:t xml:space="preserve">Утвержден   </w:t>
            </w:r>
          </w:p>
          <w:p w:rsidR="0014788D" w:rsidRDefault="0014788D">
            <w:pPr>
              <w:pStyle w:val="a5"/>
              <w:spacing w:line="360" w:lineRule="auto"/>
              <w:jc w:val="left"/>
              <w:rPr>
                <w:rFonts w:ascii="Times New Roman" w:hAnsi="Times New Roman"/>
                <w:b w:val="0"/>
                <w:color w:val="333333"/>
                <w:sz w:val="28"/>
              </w:rPr>
            </w:pPr>
            <w:r>
              <w:rPr>
                <w:rFonts w:ascii="Times New Roman" w:hAnsi="Times New Roman"/>
                <w:b w:val="0"/>
                <w:color w:val="333333"/>
                <w:sz w:val="28"/>
              </w:rPr>
              <w:t xml:space="preserve">Решением  Общего собрания </w:t>
            </w:r>
          </w:p>
          <w:p w:rsidR="0014788D" w:rsidRDefault="00497C18">
            <w:pPr>
              <w:pStyle w:val="a5"/>
              <w:spacing w:line="360" w:lineRule="auto"/>
              <w:jc w:val="left"/>
              <w:rPr>
                <w:rFonts w:ascii="Times New Roman" w:hAnsi="Times New Roman"/>
                <w:b w:val="0"/>
                <w:color w:val="333333"/>
                <w:sz w:val="32"/>
              </w:rPr>
            </w:pPr>
            <w:r>
              <w:rPr>
                <w:rFonts w:ascii="Times New Roman" w:hAnsi="Times New Roman"/>
                <w:b w:val="0"/>
                <w:color w:val="333333"/>
                <w:sz w:val="28"/>
              </w:rPr>
              <w:t xml:space="preserve">Протокол № </w:t>
            </w:r>
            <w:r w:rsidR="00EF348B">
              <w:rPr>
                <w:rFonts w:ascii="Times New Roman" w:hAnsi="Times New Roman"/>
                <w:b w:val="0"/>
                <w:color w:val="333333"/>
                <w:sz w:val="28"/>
              </w:rPr>
              <w:t>3</w:t>
            </w:r>
            <w:r w:rsidR="0014788D">
              <w:rPr>
                <w:rFonts w:ascii="Times New Roman" w:hAnsi="Times New Roman"/>
                <w:b w:val="0"/>
                <w:color w:val="333333"/>
                <w:sz w:val="28"/>
              </w:rPr>
              <w:t xml:space="preserve">                                                                                        </w:t>
            </w:r>
            <w:r>
              <w:rPr>
                <w:rFonts w:ascii="Times New Roman" w:hAnsi="Times New Roman"/>
                <w:b w:val="0"/>
                <w:color w:val="333333"/>
                <w:sz w:val="28"/>
                <w:u w:val="single"/>
              </w:rPr>
              <w:t xml:space="preserve"> </w:t>
            </w:r>
          </w:p>
        </w:tc>
      </w:tr>
    </w:tbl>
    <w:p w:rsidR="0014788D" w:rsidRPr="00497C18" w:rsidRDefault="00497C18" w:rsidP="00497C18">
      <w:pPr>
        <w:pStyle w:val="a5"/>
        <w:rPr>
          <w:rFonts w:ascii="Times New Roman" w:hAnsi="Times New Roman"/>
          <w:b w:val="0"/>
          <w:color w:val="333333"/>
          <w:sz w:val="28"/>
          <w:szCs w:val="28"/>
        </w:rPr>
      </w:pPr>
      <w:r>
        <w:rPr>
          <w:rFonts w:ascii="Times New Roman" w:hAnsi="Times New Roman"/>
          <w:b w:val="0"/>
          <w:color w:val="333333"/>
          <w:sz w:val="28"/>
          <w:szCs w:val="28"/>
        </w:rPr>
        <w:t xml:space="preserve">                                                 </w:t>
      </w:r>
      <w:r w:rsidR="003D11B2">
        <w:rPr>
          <w:rFonts w:ascii="Times New Roman" w:hAnsi="Times New Roman"/>
          <w:b w:val="0"/>
          <w:color w:val="333333"/>
          <w:sz w:val="28"/>
          <w:szCs w:val="28"/>
        </w:rPr>
        <w:t xml:space="preserve">                     </w:t>
      </w:r>
      <w:r>
        <w:rPr>
          <w:rFonts w:ascii="Times New Roman" w:hAnsi="Times New Roman"/>
          <w:b w:val="0"/>
          <w:color w:val="333333"/>
          <w:sz w:val="28"/>
          <w:szCs w:val="28"/>
        </w:rPr>
        <w:t xml:space="preserve"> </w:t>
      </w:r>
      <w:r w:rsidR="00087C40">
        <w:rPr>
          <w:rFonts w:ascii="Times New Roman" w:hAnsi="Times New Roman"/>
          <w:b w:val="0"/>
          <w:color w:val="333333"/>
          <w:sz w:val="28"/>
          <w:szCs w:val="28"/>
        </w:rPr>
        <w:t>«12</w:t>
      </w:r>
      <w:r w:rsidRPr="00497C18">
        <w:rPr>
          <w:rFonts w:ascii="Times New Roman" w:hAnsi="Times New Roman"/>
          <w:b w:val="0"/>
          <w:color w:val="333333"/>
          <w:sz w:val="28"/>
          <w:szCs w:val="28"/>
        </w:rPr>
        <w:t>»</w:t>
      </w:r>
      <w:r w:rsidR="00E11221">
        <w:rPr>
          <w:rFonts w:ascii="Times New Roman" w:hAnsi="Times New Roman"/>
          <w:b w:val="0"/>
          <w:color w:val="333333"/>
          <w:sz w:val="28"/>
          <w:szCs w:val="28"/>
        </w:rPr>
        <w:t xml:space="preserve"> января </w:t>
      </w:r>
      <w:r w:rsidRPr="00497C18">
        <w:rPr>
          <w:rFonts w:ascii="Times New Roman" w:hAnsi="Times New Roman"/>
          <w:b w:val="0"/>
          <w:color w:val="333333"/>
          <w:sz w:val="28"/>
          <w:szCs w:val="28"/>
        </w:rPr>
        <w:t>2016 г.</w:t>
      </w:r>
    </w:p>
    <w:p w:rsidR="0014788D" w:rsidRDefault="0014788D" w:rsidP="0014788D">
      <w:pPr>
        <w:pStyle w:val="a5"/>
        <w:rPr>
          <w:rFonts w:ascii="Times New Roman" w:hAnsi="Times New Roman"/>
          <w:b w:val="0"/>
          <w:color w:val="333333"/>
          <w:spacing w:val="20"/>
          <w:sz w:val="32"/>
          <w:szCs w:val="32"/>
        </w:rPr>
      </w:pPr>
      <w:r>
        <w:rPr>
          <w:rFonts w:ascii="Times New Roman" w:hAnsi="Times New Roman"/>
          <w:b w:val="0"/>
          <w:color w:val="333333"/>
          <w:spacing w:val="20"/>
          <w:sz w:val="32"/>
          <w:szCs w:val="32"/>
        </w:rPr>
        <w:t>Стороны:</w:t>
      </w:r>
    </w:p>
    <w:p w:rsidR="0014788D" w:rsidRDefault="0014788D" w:rsidP="0014788D">
      <w:pPr>
        <w:pStyle w:val="a5"/>
        <w:jc w:val="left"/>
        <w:rPr>
          <w:rFonts w:ascii="Times New Roman" w:hAnsi="Times New Roman"/>
          <w:b w:val="0"/>
          <w:color w:val="333333"/>
          <w:sz w:val="3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6"/>
        <w:gridCol w:w="5118"/>
      </w:tblGrid>
      <w:tr w:rsidR="0014788D" w:rsidTr="00EF348B">
        <w:tc>
          <w:tcPr>
            <w:tcW w:w="4786" w:type="dxa"/>
            <w:hideMark/>
          </w:tcPr>
          <w:p w:rsidR="0014788D" w:rsidRDefault="00A13432">
            <w:pPr>
              <w:spacing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От  работодателя</w:t>
            </w:r>
            <w:r w:rsidR="0014788D">
              <w:rPr>
                <w:color w:val="333333"/>
                <w:sz w:val="28"/>
                <w:szCs w:val="28"/>
              </w:rPr>
              <w:t>:</w:t>
            </w:r>
          </w:p>
          <w:p w:rsidR="0014788D" w:rsidRDefault="00B0660A">
            <w:pPr>
              <w:spacing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заведующий МДОУ  </w:t>
            </w:r>
            <w:proofErr w:type="spellStart"/>
            <w:r>
              <w:rPr>
                <w:color w:val="333333"/>
                <w:sz w:val="28"/>
                <w:szCs w:val="28"/>
              </w:rPr>
              <w:t>Карабаевского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детского</w:t>
            </w:r>
            <w:r w:rsidR="0014788D">
              <w:rPr>
                <w:color w:val="333333"/>
                <w:sz w:val="28"/>
                <w:szCs w:val="28"/>
              </w:rPr>
              <w:t xml:space="preserve"> сад</w:t>
            </w:r>
            <w:r>
              <w:rPr>
                <w:color w:val="333333"/>
                <w:sz w:val="28"/>
                <w:szCs w:val="28"/>
              </w:rPr>
              <w:t>а</w:t>
            </w:r>
            <w:r w:rsidR="0014788D">
              <w:rPr>
                <w:color w:val="333333"/>
                <w:sz w:val="28"/>
                <w:szCs w:val="28"/>
              </w:rPr>
              <w:t xml:space="preserve">  </w:t>
            </w:r>
            <w:r>
              <w:rPr>
                <w:color w:val="333333"/>
                <w:sz w:val="28"/>
                <w:szCs w:val="28"/>
              </w:rPr>
              <w:t>«Рябинка</w:t>
            </w:r>
            <w:r w:rsidR="00EF348B">
              <w:rPr>
                <w:color w:val="333333"/>
                <w:sz w:val="28"/>
                <w:szCs w:val="28"/>
              </w:rPr>
              <w:t>»</w:t>
            </w:r>
          </w:p>
          <w:p w:rsidR="0014788D" w:rsidRDefault="00087C40">
            <w:pPr>
              <w:spacing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Архипова Т.В.</w:t>
            </w:r>
            <w:r w:rsidR="0014788D">
              <w:rPr>
                <w:color w:val="333333"/>
                <w:sz w:val="28"/>
                <w:szCs w:val="28"/>
              </w:rPr>
              <w:t>____________</w:t>
            </w:r>
          </w:p>
          <w:p w:rsidR="0014788D" w:rsidRDefault="00087C40">
            <w:pPr>
              <w:spacing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«12</w:t>
            </w:r>
            <w:r w:rsidR="00E11221">
              <w:rPr>
                <w:color w:val="333333"/>
                <w:sz w:val="28"/>
                <w:szCs w:val="28"/>
              </w:rPr>
              <w:t xml:space="preserve">» января </w:t>
            </w:r>
            <w:r w:rsidR="0014788D">
              <w:rPr>
                <w:color w:val="333333"/>
                <w:sz w:val="28"/>
                <w:szCs w:val="28"/>
              </w:rPr>
              <w:t>20</w:t>
            </w:r>
            <w:r w:rsidR="00EF348B">
              <w:rPr>
                <w:color w:val="333333"/>
                <w:sz w:val="28"/>
                <w:szCs w:val="28"/>
              </w:rPr>
              <w:t xml:space="preserve">16 </w:t>
            </w:r>
            <w:r w:rsidR="0014788D">
              <w:rPr>
                <w:color w:val="333333"/>
                <w:sz w:val="28"/>
                <w:szCs w:val="28"/>
              </w:rPr>
              <w:t>г.</w:t>
            </w:r>
          </w:p>
        </w:tc>
        <w:tc>
          <w:tcPr>
            <w:tcW w:w="5118" w:type="dxa"/>
            <w:hideMark/>
          </w:tcPr>
          <w:p w:rsidR="0014788D" w:rsidRDefault="0014788D">
            <w:pPr>
              <w:spacing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От </w:t>
            </w:r>
            <w:r w:rsidR="00A13432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работников:</w:t>
            </w:r>
          </w:p>
          <w:p w:rsidR="0014788D" w:rsidRDefault="0014788D">
            <w:pPr>
              <w:spacing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Председатель </w:t>
            </w:r>
            <w:proofErr w:type="gramStart"/>
            <w:r>
              <w:rPr>
                <w:color w:val="333333"/>
                <w:sz w:val="28"/>
                <w:szCs w:val="28"/>
              </w:rPr>
              <w:t>профсоюзной</w:t>
            </w:r>
            <w:proofErr w:type="gramEnd"/>
          </w:p>
          <w:p w:rsidR="0014788D" w:rsidRDefault="0014788D">
            <w:pPr>
              <w:spacing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ор</w:t>
            </w:r>
            <w:r w:rsidR="00B359E2">
              <w:rPr>
                <w:color w:val="333333"/>
                <w:sz w:val="28"/>
                <w:szCs w:val="28"/>
              </w:rPr>
              <w:t xml:space="preserve">ганизации МДОУ </w:t>
            </w:r>
            <w:r w:rsidR="00B0660A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B0660A">
              <w:rPr>
                <w:color w:val="333333"/>
                <w:sz w:val="28"/>
                <w:szCs w:val="28"/>
              </w:rPr>
              <w:t>Карабаевского</w:t>
            </w:r>
            <w:proofErr w:type="spellEnd"/>
            <w:r w:rsidR="00B0660A">
              <w:rPr>
                <w:color w:val="333333"/>
                <w:sz w:val="28"/>
                <w:szCs w:val="28"/>
              </w:rPr>
              <w:t xml:space="preserve"> детского</w:t>
            </w:r>
            <w:r w:rsidR="00087C40">
              <w:rPr>
                <w:color w:val="333333"/>
                <w:sz w:val="28"/>
                <w:szCs w:val="28"/>
              </w:rPr>
              <w:t xml:space="preserve"> сад</w:t>
            </w:r>
            <w:r w:rsidR="00B0660A">
              <w:rPr>
                <w:color w:val="333333"/>
                <w:sz w:val="28"/>
                <w:szCs w:val="28"/>
              </w:rPr>
              <w:t>а</w:t>
            </w:r>
            <w:r w:rsidR="00087C40">
              <w:rPr>
                <w:color w:val="333333"/>
                <w:sz w:val="28"/>
                <w:szCs w:val="28"/>
              </w:rPr>
              <w:t xml:space="preserve"> «Рябинка</w:t>
            </w:r>
            <w:r w:rsidR="00EF348B">
              <w:rPr>
                <w:color w:val="333333"/>
                <w:sz w:val="28"/>
                <w:szCs w:val="28"/>
              </w:rPr>
              <w:t>»</w:t>
            </w:r>
          </w:p>
          <w:p w:rsidR="0014788D" w:rsidRDefault="00087C40">
            <w:pPr>
              <w:spacing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Козлова И.П.</w:t>
            </w:r>
            <w:r w:rsidR="0014788D">
              <w:rPr>
                <w:color w:val="333333"/>
                <w:sz w:val="28"/>
                <w:szCs w:val="28"/>
              </w:rPr>
              <w:t>______________</w:t>
            </w:r>
          </w:p>
          <w:p w:rsidR="0014788D" w:rsidRDefault="00087C40">
            <w:pPr>
              <w:spacing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«12</w:t>
            </w:r>
            <w:r w:rsidR="00E11221">
              <w:rPr>
                <w:color w:val="333333"/>
                <w:sz w:val="28"/>
                <w:szCs w:val="28"/>
              </w:rPr>
              <w:t xml:space="preserve">» января </w:t>
            </w:r>
            <w:r w:rsidR="0014788D">
              <w:rPr>
                <w:color w:val="333333"/>
                <w:sz w:val="28"/>
                <w:szCs w:val="28"/>
              </w:rPr>
              <w:t>20</w:t>
            </w:r>
            <w:r w:rsidR="00EF348B">
              <w:rPr>
                <w:color w:val="333333"/>
                <w:sz w:val="28"/>
                <w:szCs w:val="28"/>
              </w:rPr>
              <w:t xml:space="preserve">16 </w:t>
            </w:r>
            <w:r w:rsidR="0014788D">
              <w:rPr>
                <w:color w:val="333333"/>
                <w:sz w:val="28"/>
                <w:szCs w:val="28"/>
              </w:rPr>
              <w:t>г.</w:t>
            </w:r>
          </w:p>
        </w:tc>
      </w:tr>
    </w:tbl>
    <w:p w:rsidR="0014788D" w:rsidRDefault="0014788D" w:rsidP="0014788D">
      <w:pPr>
        <w:pStyle w:val="a5"/>
        <w:jc w:val="left"/>
        <w:rPr>
          <w:rFonts w:ascii="Times New Roman" w:hAnsi="Times New Roman"/>
          <w:b w:val="0"/>
          <w:color w:val="333333"/>
          <w:sz w:val="32"/>
        </w:rPr>
      </w:pPr>
    </w:p>
    <w:p w:rsidR="0014788D" w:rsidRDefault="0014788D" w:rsidP="0014788D">
      <w:pPr>
        <w:pStyle w:val="a5"/>
        <w:jc w:val="both"/>
        <w:rPr>
          <w:rFonts w:ascii="Times New Roman" w:hAnsi="Times New Roman"/>
          <w:color w:val="333333"/>
          <w:sz w:val="32"/>
        </w:rPr>
      </w:pPr>
    </w:p>
    <w:p w:rsidR="0014788D" w:rsidRDefault="0014788D" w:rsidP="0014788D">
      <w:pPr>
        <w:pStyle w:val="a5"/>
        <w:rPr>
          <w:rFonts w:ascii="Times New Roman" w:hAnsi="Times New Roman"/>
          <w:b w:val="0"/>
          <w:color w:val="333333"/>
          <w:sz w:val="28"/>
        </w:rPr>
      </w:pPr>
      <w:r>
        <w:rPr>
          <w:rFonts w:ascii="Times New Roman" w:hAnsi="Times New Roman"/>
          <w:b w:val="0"/>
          <w:color w:val="333333"/>
          <w:sz w:val="28"/>
        </w:rPr>
        <w:t xml:space="preserve">Зарегистрирован в   администрации МО « </w:t>
      </w:r>
      <w:proofErr w:type="spellStart"/>
      <w:r>
        <w:rPr>
          <w:rFonts w:ascii="Times New Roman" w:hAnsi="Times New Roman"/>
          <w:b w:val="0"/>
          <w:color w:val="333333"/>
          <w:sz w:val="28"/>
        </w:rPr>
        <w:t>Цильнинский</w:t>
      </w:r>
      <w:proofErr w:type="spellEnd"/>
      <w:r>
        <w:rPr>
          <w:rFonts w:ascii="Times New Roman" w:hAnsi="Times New Roman"/>
          <w:b w:val="0"/>
          <w:color w:val="333333"/>
          <w:sz w:val="28"/>
        </w:rPr>
        <w:t xml:space="preserve"> район»</w:t>
      </w:r>
    </w:p>
    <w:p w:rsidR="0014788D" w:rsidRDefault="0014788D" w:rsidP="0014788D">
      <w:pPr>
        <w:pStyle w:val="a5"/>
        <w:rPr>
          <w:rFonts w:ascii="Times New Roman" w:hAnsi="Times New Roman"/>
          <w:b w:val="0"/>
          <w:color w:val="333333"/>
          <w:sz w:val="28"/>
        </w:rPr>
      </w:pPr>
      <w:r>
        <w:rPr>
          <w:rFonts w:ascii="Times New Roman" w:hAnsi="Times New Roman"/>
          <w:b w:val="0"/>
          <w:color w:val="333333"/>
          <w:sz w:val="28"/>
        </w:rPr>
        <w:t>Ульяновской области № ____ от «____» ___________ 20 __ г.</w:t>
      </w:r>
    </w:p>
    <w:p w:rsidR="0014788D" w:rsidRDefault="0014788D" w:rsidP="0014788D">
      <w:pPr>
        <w:pStyle w:val="a5"/>
        <w:rPr>
          <w:rFonts w:ascii="Times New Roman" w:hAnsi="Times New Roman"/>
          <w:b w:val="0"/>
          <w:color w:val="333333"/>
          <w:sz w:val="28"/>
        </w:rPr>
      </w:pPr>
    </w:p>
    <w:p w:rsidR="0014788D" w:rsidRDefault="0014788D" w:rsidP="0014788D">
      <w:pPr>
        <w:pStyle w:val="a5"/>
        <w:rPr>
          <w:rFonts w:ascii="Times New Roman" w:hAnsi="Times New Roman"/>
          <w:b w:val="0"/>
          <w:color w:val="333333"/>
          <w:sz w:val="28"/>
        </w:rPr>
      </w:pPr>
      <w:r>
        <w:rPr>
          <w:rFonts w:ascii="Times New Roman" w:hAnsi="Times New Roman"/>
          <w:b w:val="0"/>
          <w:color w:val="333333"/>
          <w:sz w:val="28"/>
        </w:rPr>
        <w:t>____________________________________________________________________</w:t>
      </w:r>
    </w:p>
    <w:p w:rsidR="0014788D" w:rsidRDefault="0014788D" w:rsidP="0014788D">
      <w:pPr>
        <w:pStyle w:val="a5"/>
        <w:rPr>
          <w:rFonts w:ascii="Times New Roman" w:hAnsi="Times New Roman"/>
          <w:b w:val="0"/>
          <w:color w:val="333333"/>
          <w:szCs w:val="24"/>
        </w:rPr>
      </w:pPr>
      <w:r>
        <w:rPr>
          <w:rFonts w:ascii="Times New Roman" w:hAnsi="Times New Roman"/>
          <w:b w:val="0"/>
          <w:color w:val="333333"/>
          <w:szCs w:val="24"/>
        </w:rPr>
        <w:t>(подпись лица</w:t>
      </w:r>
      <w:proofErr w:type="gramStart"/>
      <w:r>
        <w:rPr>
          <w:rFonts w:ascii="Times New Roman" w:hAnsi="Times New Roman"/>
          <w:b w:val="0"/>
          <w:color w:val="333333"/>
          <w:szCs w:val="24"/>
        </w:rPr>
        <w:t xml:space="preserve"> ,</w:t>
      </w:r>
      <w:proofErr w:type="gramEnd"/>
      <w:r>
        <w:rPr>
          <w:rFonts w:ascii="Times New Roman" w:hAnsi="Times New Roman"/>
          <w:b w:val="0"/>
          <w:color w:val="333333"/>
          <w:szCs w:val="24"/>
        </w:rPr>
        <w:t xml:space="preserve"> зарегистрировавшего  коллективный договор)</w:t>
      </w:r>
    </w:p>
    <w:p w:rsidR="0014788D" w:rsidRDefault="0014788D" w:rsidP="0014788D">
      <w:pPr>
        <w:pStyle w:val="11"/>
        <w:tabs>
          <w:tab w:val="right" w:leader="dot" w:pos="10132"/>
        </w:tabs>
        <w:rPr>
          <w:color w:val="808080"/>
          <w:sz w:val="28"/>
          <w:szCs w:val="28"/>
        </w:rPr>
      </w:pPr>
    </w:p>
    <w:p w:rsidR="0014788D" w:rsidRDefault="0014788D" w:rsidP="0014788D">
      <w:pPr>
        <w:pStyle w:val="11"/>
        <w:tabs>
          <w:tab w:val="right" w:leader="dot" w:pos="10132"/>
        </w:tabs>
        <w:rPr>
          <w:color w:val="808080"/>
          <w:sz w:val="28"/>
          <w:szCs w:val="28"/>
        </w:rPr>
      </w:pPr>
    </w:p>
    <w:p w:rsidR="0014788D" w:rsidRDefault="0014788D" w:rsidP="0014788D">
      <w:pPr>
        <w:pStyle w:val="11"/>
        <w:tabs>
          <w:tab w:val="right" w:leader="dot" w:pos="10132"/>
        </w:tabs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Оглавление.</w:t>
      </w:r>
    </w:p>
    <w:p w:rsidR="0014788D" w:rsidRDefault="00603D3A" w:rsidP="0014788D">
      <w:pPr>
        <w:pStyle w:val="11"/>
        <w:tabs>
          <w:tab w:val="right" w:leader="dot" w:pos="10132"/>
        </w:tabs>
        <w:rPr>
          <w:noProof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fldChar w:fldCharType="begin"/>
      </w:r>
      <w:r w:rsidR="0014788D">
        <w:rPr>
          <w:color w:val="333333"/>
          <w:sz w:val="28"/>
          <w:szCs w:val="28"/>
        </w:rPr>
        <w:instrText xml:space="preserve"> TOC \o "1-3" \h \z \u </w:instrText>
      </w:r>
      <w:r>
        <w:rPr>
          <w:color w:val="333333"/>
          <w:sz w:val="28"/>
          <w:szCs w:val="28"/>
        </w:rPr>
        <w:fldChar w:fldCharType="separate"/>
      </w:r>
    </w:p>
    <w:p w:rsidR="0014788D" w:rsidRDefault="00603D3A" w:rsidP="0014788D">
      <w:pPr>
        <w:pStyle w:val="11"/>
        <w:tabs>
          <w:tab w:val="right" w:leader="dot" w:pos="10132"/>
        </w:tabs>
        <w:rPr>
          <w:noProof/>
          <w:color w:val="333333"/>
          <w:sz w:val="28"/>
          <w:szCs w:val="28"/>
        </w:rPr>
      </w:pPr>
      <w:hyperlink w:anchor="_Toc119070380" w:history="1">
        <w:r w:rsidR="0014788D">
          <w:rPr>
            <w:rStyle w:val="a3"/>
            <w:bCs/>
            <w:noProof/>
            <w:color w:val="333333"/>
            <w:sz w:val="28"/>
            <w:szCs w:val="28"/>
          </w:rPr>
          <w:t>Общие положения</w:t>
        </w:r>
        <w:r w:rsidR="0014788D">
          <w:rPr>
            <w:rStyle w:val="a3"/>
            <w:noProof/>
            <w:webHidden/>
            <w:color w:val="333333"/>
            <w:sz w:val="28"/>
            <w:szCs w:val="28"/>
          </w:rPr>
          <w:tab/>
        </w:r>
        <w:r>
          <w:rPr>
            <w:rStyle w:val="a3"/>
            <w:noProof/>
            <w:webHidden/>
            <w:color w:val="333333"/>
            <w:sz w:val="28"/>
            <w:szCs w:val="28"/>
          </w:rPr>
          <w:fldChar w:fldCharType="begin"/>
        </w:r>
        <w:r w:rsidR="0014788D">
          <w:rPr>
            <w:rStyle w:val="a3"/>
            <w:noProof/>
            <w:webHidden/>
            <w:color w:val="333333"/>
            <w:sz w:val="28"/>
            <w:szCs w:val="28"/>
          </w:rPr>
          <w:instrText xml:space="preserve"> PAGEREF _Toc119070380 \h </w:instrText>
        </w:r>
        <w:r>
          <w:rPr>
            <w:rStyle w:val="a3"/>
            <w:noProof/>
            <w:webHidden/>
            <w:color w:val="333333"/>
            <w:sz w:val="28"/>
            <w:szCs w:val="28"/>
          </w:rPr>
        </w:r>
        <w:r>
          <w:rPr>
            <w:rStyle w:val="a3"/>
            <w:noProof/>
            <w:webHidden/>
            <w:color w:val="333333"/>
            <w:sz w:val="28"/>
            <w:szCs w:val="28"/>
          </w:rPr>
          <w:fldChar w:fldCharType="separate"/>
        </w:r>
        <w:r w:rsidR="00A13432">
          <w:rPr>
            <w:rStyle w:val="a3"/>
            <w:noProof/>
            <w:webHidden/>
            <w:color w:val="333333"/>
            <w:sz w:val="28"/>
            <w:szCs w:val="28"/>
          </w:rPr>
          <w:t>2</w:t>
        </w:r>
        <w:r>
          <w:rPr>
            <w:rStyle w:val="a3"/>
            <w:noProof/>
            <w:webHidden/>
            <w:color w:val="333333"/>
            <w:sz w:val="28"/>
            <w:szCs w:val="28"/>
          </w:rPr>
          <w:fldChar w:fldCharType="end"/>
        </w:r>
      </w:hyperlink>
    </w:p>
    <w:p w:rsidR="0014788D" w:rsidRDefault="00603D3A" w:rsidP="0014788D">
      <w:pPr>
        <w:pStyle w:val="11"/>
        <w:tabs>
          <w:tab w:val="right" w:leader="dot" w:pos="10132"/>
        </w:tabs>
        <w:rPr>
          <w:noProof/>
          <w:color w:val="333333"/>
          <w:sz w:val="28"/>
          <w:szCs w:val="28"/>
        </w:rPr>
      </w:pPr>
      <w:hyperlink w:anchor="_Toc119070381" w:history="1">
        <w:r w:rsidR="0014788D">
          <w:rPr>
            <w:rStyle w:val="a3"/>
            <w:bCs/>
            <w:noProof/>
            <w:color w:val="333333"/>
            <w:sz w:val="28"/>
            <w:szCs w:val="28"/>
          </w:rPr>
          <w:t>Раздел 1. Трудовые отношения.</w:t>
        </w:r>
        <w:r w:rsidR="0014788D">
          <w:rPr>
            <w:rStyle w:val="a3"/>
            <w:noProof/>
            <w:webHidden/>
            <w:color w:val="333333"/>
            <w:sz w:val="28"/>
            <w:szCs w:val="28"/>
          </w:rPr>
          <w:tab/>
        </w:r>
        <w:r>
          <w:rPr>
            <w:rStyle w:val="a3"/>
            <w:noProof/>
            <w:webHidden/>
            <w:color w:val="333333"/>
            <w:sz w:val="28"/>
            <w:szCs w:val="28"/>
          </w:rPr>
          <w:fldChar w:fldCharType="begin"/>
        </w:r>
        <w:r w:rsidR="0014788D">
          <w:rPr>
            <w:rStyle w:val="a3"/>
            <w:noProof/>
            <w:webHidden/>
            <w:color w:val="333333"/>
            <w:sz w:val="28"/>
            <w:szCs w:val="28"/>
          </w:rPr>
          <w:instrText xml:space="preserve"> PAGEREF _Toc119070381 \h </w:instrText>
        </w:r>
        <w:r>
          <w:rPr>
            <w:rStyle w:val="a3"/>
            <w:noProof/>
            <w:webHidden/>
            <w:color w:val="333333"/>
            <w:sz w:val="28"/>
            <w:szCs w:val="28"/>
          </w:rPr>
        </w:r>
        <w:r>
          <w:rPr>
            <w:rStyle w:val="a3"/>
            <w:noProof/>
            <w:webHidden/>
            <w:color w:val="333333"/>
            <w:sz w:val="28"/>
            <w:szCs w:val="28"/>
          </w:rPr>
          <w:fldChar w:fldCharType="separate"/>
        </w:r>
        <w:r w:rsidR="00A13432">
          <w:rPr>
            <w:rStyle w:val="a3"/>
            <w:noProof/>
            <w:webHidden/>
            <w:color w:val="333333"/>
            <w:sz w:val="28"/>
            <w:szCs w:val="28"/>
          </w:rPr>
          <w:t>2</w:t>
        </w:r>
        <w:r>
          <w:rPr>
            <w:rStyle w:val="a3"/>
            <w:noProof/>
            <w:webHidden/>
            <w:color w:val="333333"/>
            <w:sz w:val="28"/>
            <w:szCs w:val="28"/>
          </w:rPr>
          <w:fldChar w:fldCharType="end"/>
        </w:r>
      </w:hyperlink>
    </w:p>
    <w:p w:rsidR="0014788D" w:rsidRDefault="00603D3A" w:rsidP="0014788D">
      <w:pPr>
        <w:pStyle w:val="11"/>
        <w:tabs>
          <w:tab w:val="right" w:leader="dot" w:pos="10132"/>
        </w:tabs>
        <w:rPr>
          <w:noProof/>
          <w:color w:val="333333"/>
          <w:sz w:val="28"/>
          <w:szCs w:val="28"/>
        </w:rPr>
      </w:pPr>
      <w:hyperlink w:anchor="_Toc119070382" w:history="1">
        <w:r w:rsidR="0014788D">
          <w:rPr>
            <w:rStyle w:val="a3"/>
            <w:bCs/>
            <w:noProof/>
            <w:color w:val="333333"/>
            <w:sz w:val="28"/>
            <w:szCs w:val="28"/>
          </w:rPr>
          <w:t>Раздел 2. Обеспечение занятости.</w:t>
        </w:r>
        <w:r w:rsidR="0014788D">
          <w:rPr>
            <w:rStyle w:val="a3"/>
            <w:noProof/>
            <w:webHidden/>
            <w:color w:val="333333"/>
            <w:sz w:val="28"/>
            <w:szCs w:val="28"/>
          </w:rPr>
          <w:tab/>
        </w:r>
        <w:r>
          <w:rPr>
            <w:rStyle w:val="a3"/>
            <w:noProof/>
            <w:webHidden/>
            <w:color w:val="333333"/>
            <w:sz w:val="28"/>
            <w:szCs w:val="28"/>
          </w:rPr>
          <w:fldChar w:fldCharType="begin"/>
        </w:r>
        <w:r w:rsidR="0014788D">
          <w:rPr>
            <w:rStyle w:val="a3"/>
            <w:noProof/>
            <w:webHidden/>
            <w:color w:val="333333"/>
            <w:sz w:val="28"/>
            <w:szCs w:val="28"/>
          </w:rPr>
          <w:instrText xml:space="preserve"> PAGEREF _Toc119070382 \h </w:instrText>
        </w:r>
        <w:r>
          <w:rPr>
            <w:rStyle w:val="a3"/>
            <w:noProof/>
            <w:webHidden/>
            <w:color w:val="333333"/>
            <w:sz w:val="28"/>
            <w:szCs w:val="28"/>
          </w:rPr>
        </w:r>
        <w:r>
          <w:rPr>
            <w:rStyle w:val="a3"/>
            <w:noProof/>
            <w:webHidden/>
            <w:color w:val="333333"/>
            <w:sz w:val="28"/>
            <w:szCs w:val="28"/>
          </w:rPr>
          <w:fldChar w:fldCharType="separate"/>
        </w:r>
        <w:r w:rsidR="00A13432">
          <w:rPr>
            <w:rStyle w:val="a3"/>
            <w:noProof/>
            <w:webHidden/>
            <w:color w:val="333333"/>
            <w:sz w:val="28"/>
            <w:szCs w:val="28"/>
          </w:rPr>
          <w:t>2</w:t>
        </w:r>
        <w:r>
          <w:rPr>
            <w:rStyle w:val="a3"/>
            <w:noProof/>
            <w:webHidden/>
            <w:color w:val="333333"/>
            <w:sz w:val="28"/>
            <w:szCs w:val="28"/>
          </w:rPr>
          <w:fldChar w:fldCharType="end"/>
        </w:r>
      </w:hyperlink>
    </w:p>
    <w:p w:rsidR="0014788D" w:rsidRDefault="00603D3A" w:rsidP="0014788D">
      <w:pPr>
        <w:pStyle w:val="11"/>
        <w:tabs>
          <w:tab w:val="right" w:leader="dot" w:pos="10132"/>
        </w:tabs>
        <w:rPr>
          <w:noProof/>
          <w:color w:val="333333"/>
          <w:sz w:val="28"/>
          <w:szCs w:val="28"/>
        </w:rPr>
      </w:pPr>
      <w:hyperlink w:anchor="_Toc119070383" w:history="1">
        <w:r w:rsidR="0014788D">
          <w:rPr>
            <w:rStyle w:val="a3"/>
            <w:bCs/>
            <w:noProof/>
            <w:color w:val="333333"/>
            <w:sz w:val="28"/>
            <w:szCs w:val="28"/>
          </w:rPr>
          <w:t>Раздел 3. Развитие персонала.</w:t>
        </w:r>
        <w:r w:rsidR="0014788D">
          <w:rPr>
            <w:rStyle w:val="a3"/>
            <w:noProof/>
            <w:webHidden/>
            <w:color w:val="333333"/>
            <w:sz w:val="28"/>
            <w:szCs w:val="28"/>
          </w:rPr>
          <w:tab/>
        </w:r>
        <w:r>
          <w:rPr>
            <w:rStyle w:val="a3"/>
            <w:noProof/>
            <w:webHidden/>
            <w:color w:val="333333"/>
            <w:sz w:val="28"/>
            <w:szCs w:val="28"/>
          </w:rPr>
          <w:fldChar w:fldCharType="begin"/>
        </w:r>
        <w:r w:rsidR="0014788D">
          <w:rPr>
            <w:rStyle w:val="a3"/>
            <w:noProof/>
            <w:webHidden/>
            <w:color w:val="333333"/>
            <w:sz w:val="28"/>
            <w:szCs w:val="28"/>
          </w:rPr>
          <w:instrText xml:space="preserve"> PAGEREF _Toc119070383 \h </w:instrText>
        </w:r>
        <w:r>
          <w:rPr>
            <w:rStyle w:val="a3"/>
            <w:noProof/>
            <w:webHidden/>
            <w:color w:val="333333"/>
            <w:sz w:val="28"/>
            <w:szCs w:val="28"/>
          </w:rPr>
        </w:r>
        <w:r>
          <w:rPr>
            <w:rStyle w:val="a3"/>
            <w:noProof/>
            <w:webHidden/>
            <w:color w:val="333333"/>
            <w:sz w:val="28"/>
            <w:szCs w:val="28"/>
          </w:rPr>
          <w:fldChar w:fldCharType="separate"/>
        </w:r>
        <w:r w:rsidR="00A13432">
          <w:rPr>
            <w:rStyle w:val="a3"/>
            <w:noProof/>
            <w:webHidden/>
            <w:color w:val="333333"/>
            <w:sz w:val="28"/>
            <w:szCs w:val="28"/>
          </w:rPr>
          <w:t>2</w:t>
        </w:r>
        <w:r>
          <w:rPr>
            <w:rStyle w:val="a3"/>
            <w:noProof/>
            <w:webHidden/>
            <w:color w:val="333333"/>
            <w:sz w:val="28"/>
            <w:szCs w:val="28"/>
          </w:rPr>
          <w:fldChar w:fldCharType="end"/>
        </w:r>
      </w:hyperlink>
    </w:p>
    <w:p w:rsidR="0014788D" w:rsidRDefault="00603D3A" w:rsidP="0014788D">
      <w:pPr>
        <w:pStyle w:val="11"/>
        <w:tabs>
          <w:tab w:val="right" w:leader="dot" w:pos="10132"/>
        </w:tabs>
        <w:rPr>
          <w:noProof/>
          <w:color w:val="333333"/>
          <w:sz w:val="28"/>
          <w:szCs w:val="28"/>
        </w:rPr>
      </w:pPr>
      <w:hyperlink w:anchor="_Toc119070384" w:history="1">
        <w:r w:rsidR="0014788D">
          <w:rPr>
            <w:rStyle w:val="a3"/>
            <w:bCs/>
            <w:noProof/>
            <w:color w:val="333333"/>
            <w:sz w:val="28"/>
            <w:szCs w:val="28"/>
          </w:rPr>
          <w:t>Раздел 4. Режим труда и отдыха.</w:t>
        </w:r>
        <w:r w:rsidR="0014788D">
          <w:rPr>
            <w:rStyle w:val="a3"/>
            <w:noProof/>
            <w:webHidden/>
            <w:color w:val="333333"/>
            <w:sz w:val="28"/>
            <w:szCs w:val="28"/>
          </w:rPr>
          <w:tab/>
        </w:r>
        <w:r>
          <w:rPr>
            <w:rStyle w:val="a3"/>
            <w:noProof/>
            <w:webHidden/>
            <w:color w:val="333333"/>
            <w:sz w:val="28"/>
            <w:szCs w:val="28"/>
          </w:rPr>
          <w:fldChar w:fldCharType="begin"/>
        </w:r>
        <w:r w:rsidR="0014788D">
          <w:rPr>
            <w:rStyle w:val="a3"/>
            <w:noProof/>
            <w:webHidden/>
            <w:color w:val="333333"/>
            <w:sz w:val="28"/>
            <w:szCs w:val="28"/>
          </w:rPr>
          <w:instrText xml:space="preserve"> PAGEREF _Toc119070384 \h </w:instrText>
        </w:r>
        <w:r>
          <w:rPr>
            <w:rStyle w:val="a3"/>
            <w:noProof/>
            <w:webHidden/>
            <w:color w:val="333333"/>
            <w:sz w:val="28"/>
            <w:szCs w:val="28"/>
          </w:rPr>
        </w:r>
        <w:r>
          <w:rPr>
            <w:rStyle w:val="a3"/>
            <w:noProof/>
            <w:webHidden/>
            <w:color w:val="333333"/>
            <w:sz w:val="28"/>
            <w:szCs w:val="28"/>
          </w:rPr>
          <w:fldChar w:fldCharType="separate"/>
        </w:r>
        <w:r w:rsidR="00A13432">
          <w:rPr>
            <w:rStyle w:val="a3"/>
            <w:noProof/>
            <w:webHidden/>
            <w:color w:val="333333"/>
            <w:sz w:val="28"/>
            <w:szCs w:val="28"/>
          </w:rPr>
          <w:t>2</w:t>
        </w:r>
        <w:r>
          <w:rPr>
            <w:rStyle w:val="a3"/>
            <w:noProof/>
            <w:webHidden/>
            <w:color w:val="333333"/>
            <w:sz w:val="28"/>
            <w:szCs w:val="28"/>
          </w:rPr>
          <w:fldChar w:fldCharType="end"/>
        </w:r>
      </w:hyperlink>
    </w:p>
    <w:p w:rsidR="0014788D" w:rsidRDefault="00603D3A" w:rsidP="0014788D">
      <w:pPr>
        <w:pStyle w:val="11"/>
        <w:tabs>
          <w:tab w:val="right" w:leader="dot" w:pos="10132"/>
        </w:tabs>
        <w:rPr>
          <w:noProof/>
          <w:color w:val="333333"/>
          <w:sz w:val="28"/>
          <w:szCs w:val="28"/>
        </w:rPr>
      </w:pPr>
      <w:hyperlink w:anchor="_Toc119070385" w:history="1">
        <w:r w:rsidR="0014788D">
          <w:rPr>
            <w:rStyle w:val="a3"/>
            <w:bCs/>
            <w:noProof/>
            <w:color w:val="333333"/>
            <w:sz w:val="28"/>
            <w:szCs w:val="28"/>
          </w:rPr>
          <w:t>Раздел 5. Оплата труда, гарантированные и компенсационные выплаты.</w:t>
        </w:r>
        <w:r w:rsidR="0014788D">
          <w:rPr>
            <w:rStyle w:val="a3"/>
            <w:noProof/>
            <w:webHidden/>
            <w:color w:val="333333"/>
            <w:sz w:val="28"/>
            <w:szCs w:val="28"/>
          </w:rPr>
          <w:tab/>
        </w:r>
        <w:r>
          <w:rPr>
            <w:rStyle w:val="a3"/>
            <w:noProof/>
            <w:webHidden/>
            <w:color w:val="333333"/>
            <w:sz w:val="28"/>
            <w:szCs w:val="28"/>
          </w:rPr>
          <w:fldChar w:fldCharType="begin"/>
        </w:r>
        <w:r w:rsidR="0014788D">
          <w:rPr>
            <w:rStyle w:val="a3"/>
            <w:noProof/>
            <w:webHidden/>
            <w:color w:val="333333"/>
            <w:sz w:val="28"/>
            <w:szCs w:val="28"/>
          </w:rPr>
          <w:instrText xml:space="preserve"> PAGEREF _Toc119070385 \h </w:instrText>
        </w:r>
        <w:r>
          <w:rPr>
            <w:rStyle w:val="a3"/>
            <w:noProof/>
            <w:webHidden/>
            <w:color w:val="333333"/>
            <w:sz w:val="28"/>
            <w:szCs w:val="28"/>
          </w:rPr>
        </w:r>
        <w:r>
          <w:rPr>
            <w:rStyle w:val="a3"/>
            <w:noProof/>
            <w:webHidden/>
            <w:color w:val="333333"/>
            <w:sz w:val="28"/>
            <w:szCs w:val="28"/>
          </w:rPr>
          <w:fldChar w:fldCharType="separate"/>
        </w:r>
        <w:r w:rsidR="00A13432">
          <w:rPr>
            <w:rStyle w:val="a3"/>
            <w:noProof/>
            <w:webHidden/>
            <w:color w:val="333333"/>
            <w:sz w:val="28"/>
            <w:szCs w:val="28"/>
          </w:rPr>
          <w:t>2</w:t>
        </w:r>
        <w:r>
          <w:rPr>
            <w:rStyle w:val="a3"/>
            <w:noProof/>
            <w:webHidden/>
            <w:color w:val="333333"/>
            <w:sz w:val="28"/>
            <w:szCs w:val="28"/>
          </w:rPr>
          <w:fldChar w:fldCharType="end"/>
        </w:r>
      </w:hyperlink>
    </w:p>
    <w:p w:rsidR="0014788D" w:rsidRDefault="0014788D" w:rsidP="0014788D">
      <w:pPr>
        <w:pStyle w:val="11"/>
        <w:tabs>
          <w:tab w:val="right" w:leader="dot" w:pos="10132"/>
        </w:tabs>
        <w:rPr>
          <w:noProof/>
          <w:color w:val="333333"/>
          <w:sz w:val="28"/>
          <w:szCs w:val="28"/>
        </w:rPr>
      </w:pPr>
      <w:r w:rsidRPr="00B359E2">
        <w:rPr>
          <w:rStyle w:val="a3"/>
          <w:noProof/>
          <w:color w:val="333333"/>
          <w:sz w:val="28"/>
          <w:szCs w:val="28"/>
          <w:u w:val="none"/>
        </w:rPr>
        <w:t>Раздел 6</w:t>
      </w:r>
      <w:r>
        <w:rPr>
          <w:rStyle w:val="a3"/>
          <w:noProof/>
          <w:color w:val="333333"/>
          <w:sz w:val="28"/>
          <w:szCs w:val="28"/>
        </w:rPr>
        <w:t xml:space="preserve"> </w:t>
      </w:r>
      <w:r>
        <w:rPr>
          <w:bCs/>
          <w:color w:val="333333"/>
          <w:sz w:val="28"/>
        </w:rPr>
        <w:t xml:space="preserve">Улучшение условий и охраны труда…………………………………… 11 </w:t>
      </w:r>
      <w:hyperlink w:anchor="_Toc119070387" w:history="1">
        <w:r>
          <w:rPr>
            <w:rStyle w:val="a3"/>
            <w:bCs/>
            <w:noProof/>
            <w:color w:val="333333"/>
            <w:sz w:val="28"/>
            <w:szCs w:val="28"/>
          </w:rPr>
          <w:t>Раздел 7. Социальное развитие коллектива.</w:t>
        </w:r>
        <w:r>
          <w:rPr>
            <w:rStyle w:val="a3"/>
            <w:noProof/>
            <w:webHidden/>
            <w:color w:val="333333"/>
            <w:sz w:val="28"/>
            <w:szCs w:val="28"/>
          </w:rPr>
          <w:tab/>
          <w:t>12</w:t>
        </w:r>
      </w:hyperlink>
    </w:p>
    <w:p w:rsidR="0014788D" w:rsidRDefault="00603D3A" w:rsidP="0014788D">
      <w:pPr>
        <w:pStyle w:val="11"/>
        <w:tabs>
          <w:tab w:val="right" w:leader="dot" w:pos="10132"/>
        </w:tabs>
        <w:rPr>
          <w:noProof/>
          <w:color w:val="333333"/>
          <w:sz w:val="28"/>
          <w:szCs w:val="28"/>
        </w:rPr>
      </w:pPr>
      <w:hyperlink w:anchor="_Toc119070388" w:history="1">
        <w:r w:rsidR="0014788D">
          <w:rPr>
            <w:rStyle w:val="a3"/>
            <w:bCs/>
            <w:noProof/>
            <w:color w:val="333333"/>
            <w:sz w:val="28"/>
            <w:szCs w:val="28"/>
          </w:rPr>
          <w:t>Раздел 8. Условия работы профсоюзной организации.</w:t>
        </w:r>
        <w:r w:rsidR="0014788D">
          <w:rPr>
            <w:rStyle w:val="a3"/>
            <w:noProof/>
            <w:webHidden/>
            <w:color w:val="333333"/>
            <w:sz w:val="28"/>
            <w:szCs w:val="28"/>
          </w:rPr>
          <w:tab/>
          <w:t>12</w:t>
        </w:r>
      </w:hyperlink>
    </w:p>
    <w:p w:rsidR="0014788D" w:rsidRDefault="00603D3A" w:rsidP="0014788D">
      <w:pPr>
        <w:pStyle w:val="11"/>
        <w:tabs>
          <w:tab w:val="right" w:leader="dot" w:pos="10132"/>
        </w:tabs>
        <w:rPr>
          <w:noProof/>
          <w:color w:val="333333"/>
          <w:sz w:val="28"/>
          <w:szCs w:val="28"/>
        </w:rPr>
      </w:pPr>
      <w:hyperlink w:anchor="_Toc119070389" w:history="1">
        <w:r w:rsidR="0014788D">
          <w:rPr>
            <w:rStyle w:val="a3"/>
            <w:bCs/>
            <w:noProof/>
            <w:color w:val="333333"/>
            <w:sz w:val="28"/>
            <w:szCs w:val="28"/>
          </w:rPr>
          <w:t>Раздел 9. Ответственность за выполнение коллективного договора</w:t>
        </w:r>
        <w:r w:rsidR="0014788D">
          <w:rPr>
            <w:rStyle w:val="a3"/>
            <w:noProof/>
            <w:webHidden/>
            <w:color w:val="333333"/>
            <w:sz w:val="28"/>
            <w:szCs w:val="28"/>
          </w:rPr>
          <w:tab/>
          <w:t>13</w:t>
        </w:r>
      </w:hyperlink>
    </w:p>
    <w:p w:rsidR="0014788D" w:rsidRDefault="00603D3A" w:rsidP="0014788D">
      <w:pPr>
        <w:pStyle w:val="11"/>
        <w:tabs>
          <w:tab w:val="right" w:leader="dot" w:pos="10132"/>
        </w:tabs>
        <w:rPr>
          <w:noProof/>
          <w:color w:val="333333"/>
          <w:sz w:val="28"/>
          <w:szCs w:val="28"/>
        </w:rPr>
      </w:pPr>
      <w:hyperlink w:anchor="_Toc119070390" w:history="1">
        <w:r w:rsidR="0014788D">
          <w:rPr>
            <w:rStyle w:val="a3"/>
            <w:bCs/>
            <w:noProof/>
            <w:color w:val="333333"/>
            <w:sz w:val="28"/>
            <w:szCs w:val="28"/>
          </w:rPr>
          <w:t>Приложения к коллективному договору</w:t>
        </w:r>
        <w:r w:rsidR="0014788D">
          <w:rPr>
            <w:rStyle w:val="a3"/>
            <w:noProof/>
            <w:webHidden/>
            <w:color w:val="333333"/>
            <w:sz w:val="28"/>
            <w:szCs w:val="28"/>
          </w:rPr>
          <w:tab/>
          <w:t>14</w:t>
        </w:r>
      </w:hyperlink>
    </w:p>
    <w:p w:rsidR="0014788D" w:rsidRDefault="00603D3A" w:rsidP="0014788D">
      <w:pPr>
        <w:pStyle w:val="1"/>
        <w:rPr>
          <w:color w:val="333333"/>
        </w:rPr>
      </w:pPr>
      <w:r>
        <w:rPr>
          <w:color w:val="333333"/>
          <w:sz w:val="28"/>
          <w:szCs w:val="28"/>
        </w:rPr>
        <w:fldChar w:fldCharType="end"/>
      </w:r>
      <w:r w:rsidR="0014788D">
        <w:rPr>
          <w:color w:val="333333"/>
        </w:rPr>
        <w:t xml:space="preserve">   </w:t>
      </w:r>
    </w:p>
    <w:p w:rsidR="0014788D" w:rsidRDefault="0014788D" w:rsidP="0014788D">
      <w:pPr>
        <w:pStyle w:val="1"/>
        <w:rPr>
          <w:color w:val="333333"/>
        </w:rPr>
      </w:pPr>
      <w:r>
        <w:rPr>
          <w:color w:val="333333"/>
        </w:rPr>
        <w:t xml:space="preserve">                                          </w:t>
      </w:r>
    </w:p>
    <w:p w:rsidR="0014788D" w:rsidRDefault="0014788D" w:rsidP="0014788D">
      <w:pPr>
        <w:pStyle w:val="1"/>
        <w:ind w:right="709" w:firstLine="284"/>
        <w:jc w:val="center"/>
        <w:rPr>
          <w:b/>
          <w:bCs/>
          <w:color w:val="333333"/>
          <w:sz w:val="28"/>
          <w:szCs w:val="28"/>
        </w:rPr>
      </w:pPr>
      <w:r>
        <w:rPr>
          <w:snapToGrid w:val="0"/>
          <w:color w:val="333333"/>
        </w:rPr>
        <w:br w:type="page"/>
      </w:r>
      <w:bookmarkStart w:id="0" w:name="_Toc119070380"/>
      <w:r>
        <w:rPr>
          <w:color w:val="333333"/>
          <w:sz w:val="28"/>
          <w:szCs w:val="28"/>
        </w:rPr>
        <w:t>1.</w:t>
      </w:r>
      <w:r>
        <w:rPr>
          <w:b/>
          <w:color w:val="333333"/>
          <w:sz w:val="28"/>
          <w:szCs w:val="28"/>
        </w:rPr>
        <w:t>Общие положения</w:t>
      </w:r>
      <w:bookmarkEnd w:id="0"/>
    </w:p>
    <w:p w:rsidR="0014788D" w:rsidRDefault="0014788D" w:rsidP="0014788D">
      <w:pPr>
        <w:pStyle w:val="a7"/>
        <w:numPr>
          <w:ilvl w:val="0"/>
          <w:numId w:val="1"/>
        </w:numPr>
        <w:ind w:left="0" w:firstLine="284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Настоящий коллективный договор разработан в соответствии с Законами Российской Федерации "О профессиональных Союзах, их правах и гарантиях деятельности", "Об образовании", Трудовым Кодексом РФ и является локальным нормативным актом, регулирующим социально-трудовые и  профессиональные  отношения между работодателем и работниками. Настоящий Договор основывается на действующих нормах, содержащихся в Конституции РФ, Трудовом код</w:t>
      </w:r>
      <w:r w:rsidR="00D443F6">
        <w:rPr>
          <w:rFonts w:ascii="Times New Roman" w:hAnsi="Times New Roman"/>
          <w:color w:val="333333"/>
          <w:sz w:val="28"/>
          <w:szCs w:val="28"/>
        </w:rPr>
        <w:t>ексе РФ, федеральных законах РФ</w:t>
      </w:r>
      <w:r>
        <w:rPr>
          <w:rFonts w:ascii="Times New Roman" w:hAnsi="Times New Roman"/>
          <w:color w:val="333333"/>
          <w:sz w:val="28"/>
          <w:szCs w:val="28"/>
        </w:rPr>
        <w:t>.</w:t>
      </w:r>
    </w:p>
    <w:p w:rsidR="0014788D" w:rsidRDefault="0014788D" w:rsidP="0014788D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Условия коллективного договора, ухудшающие положение работников по сравнению с условиями, предусмотренными законодательством, являются недействительными. Иные условия коллективного договора, включая условия, улучшающие положение работников по сравнению с предусмотренным законодательством, являются обязательными для сторон коллективного договора.</w:t>
      </w:r>
    </w:p>
    <w:p w:rsidR="0014788D" w:rsidRDefault="0014788D" w:rsidP="0014788D">
      <w:pPr>
        <w:pStyle w:val="3"/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Сторонами настоящего коллективного договора являются: работодатель:</w:t>
      </w:r>
    </w:p>
    <w:p w:rsidR="0014788D" w:rsidRDefault="00D443F6" w:rsidP="0014788D">
      <w:pPr>
        <w:widowControl w:val="0"/>
        <w:tabs>
          <w:tab w:val="left" w:pos="720"/>
          <w:tab w:val="left" w:pos="3600"/>
          <w:tab w:val="left" w:pos="4032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муниципальное дошкольное</w:t>
      </w:r>
      <w:r w:rsidR="0014788D">
        <w:rPr>
          <w:snapToGrid w:val="0"/>
          <w:color w:val="333333"/>
          <w:sz w:val="28"/>
          <w:szCs w:val="28"/>
        </w:rPr>
        <w:t xml:space="preserve"> образовательно</w:t>
      </w:r>
      <w:r>
        <w:rPr>
          <w:snapToGrid w:val="0"/>
          <w:color w:val="333333"/>
          <w:sz w:val="28"/>
          <w:szCs w:val="28"/>
        </w:rPr>
        <w:t>е учреждение</w:t>
      </w:r>
      <w:r w:rsidR="00087C40">
        <w:rPr>
          <w:snapToGrid w:val="0"/>
          <w:color w:val="333333"/>
          <w:sz w:val="28"/>
          <w:szCs w:val="28"/>
        </w:rPr>
        <w:t xml:space="preserve"> </w:t>
      </w:r>
      <w:proofErr w:type="spellStart"/>
      <w:r w:rsidR="00087C40">
        <w:rPr>
          <w:snapToGrid w:val="0"/>
          <w:color w:val="333333"/>
          <w:sz w:val="28"/>
          <w:szCs w:val="28"/>
        </w:rPr>
        <w:t>Карабаевский</w:t>
      </w:r>
      <w:proofErr w:type="spellEnd"/>
      <w:r w:rsidR="00C510B9">
        <w:rPr>
          <w:snapToGrid w:val="0"/>
          <w:color w:val="333333"/>
          <w:sz w:val="28"/>
          <w:szCs w:val="28"/>
        </w:rPr>
        <w:t xml:space="preserve"> </w:t>
      </w:r>
      <w:r w:rsidR="0014788D">
        <w:rPr>
          <w:snapToGrid w:val="0"/>
          <w:color w:val="333333"/>
          <w:sz w:val="28"/>
          <w:szCs w:val="28"/>
        </w:rPr>
        <w:t xml:space="preserve"> де</w:t>
      </w:r>
      <w:r>
        <w:rPr>
          <w:snapToGrid w:val="0"/>
          <w:color w:val="333333"/>
          <w:sz w:val="28"/>
          <w:szCs w:val="28"/>
        </w:rPr>
        <w:t>тский</w:t>
      </w:r>
      <w:r w:rsidR="00C510B9">
        <w:rPr>
          <w:snapToGrid w:val="0"/>
          <w:color w:val="333333"/>
          <w:sz w:val="28"/>
          <w:szCs w:val="28"/>
        </w:rPr>
        <w:t xml:space="preserve"> </w:t>
      </w:r>
      <w:r>
        <w:rPr>
          <w:snapToGrid w:val="0"/>
          <w:color w:val="333333"/>
          <w:sz w:val="28"/>
          <w:szCs w:val="28"/>
        </w:rPr>
        <w:t xml:space="preserve"> сад</w:t>
      </w:r>
      <w:r w:rsidR="00C510B9">
        <w:rPr>
          <w:snapToGrid w:val="0"/>
          <w:color w:val="333333"/>
          <w:sz w:val="28"/>
          <w:szCs w:val="28"/>
        </w:rPr>
        <w:t xml:space="preserve"> </w:t>
      </w:r>
      <w:r w:rsidR="0014788D">
        <w:rPr>
          <w:snapToGrid w:val="0"/>
          <w:color w:val="333333"/>
          <w:sz w:val="28"/>
          <w:szCs w:val="28"/>
        </w:rPr>
        <w:t xml:space="preserve"> </w:t>
      </w:r>
      <w:r w:rsidR="00087C40">
        <w:rPr>
          <w:snapToGrid w:val="0"/>
          <w:color w:val="333333"/>
          <w:sz w:val="28"/>
          <w:szCs w:val="28"/>
        </w:rPr>
        <w:t>«Рябинка</w:t>
      </w:r>
      <w:r w:rsidR="00B359E2">
        <w:rPr>
          <w:snapToGrid w:val="0"/>
          <w:color w:val="333333"/>
          <w:sz w:val="28"/>
          <w:szCs w:val="28"/>
        </w:rPr>
        <w:t xml:space="preserve">» </w:t>
      </w:r>
      <w:r w:rsidR="0014788D">
        <w:rPr>
          <w:snapToGrid w:val="0"/>
          <w:color w:val="333333"/>
          <w:sz w:val="28"/>
          <w:szCs w:val="28"/>
        </w:rPr>
        <w:t>муниципального образования «</w:t>
      </w:r>
      <w:proofErr w:type="spellStart"/>
      <w:r w:rsidR="0014788D">
        <w:rPr>
          <w:snapToGrid w:val="0"/>
          <w:color w:val="333333"/>
          <w:sz w:val="28"/>
          <w:szCs w:val="28"/>
        </w:rPr>
        <w:t>Цильнинский</w:t>
      </w:r>
      <w:proofErr w:type="spellEnd"/>
      <w:r w:rsidR="0014788D">
        <w:rPr>
          <w:snapToGrid w:val="0"/>
          <w:color w:val="333333"/>
          <w:sz w:val="28"/>
          <w:szCs w:val="28"/>
        </w:rPr>
        <w:t xml:space="preserve"> район» Ульяновской области, в лице заведую</w:t>
      </w:r>
      <w:r w:rsidR="00B359E2">
        <w:rPr>
          <w:snapToGrid w:val="0"/>
          <w:color w:val="333333"/>
          <w:sz w:val="28"/>
          <w:szCs w:val="28"/>
        </w:rPr>
        <w:t>щ</w:t>
      </w:r>
      <w:r w:rsidR="00087C40">
        <w:rPr>
          <w:snapToGrid w:val="0"/>
          <w:color w:val="333333"/>
          <w:sz w:val="28"/>
          <w:szCs w:val="28"/>
        </w:rPr>
        <w:t>его Архиповой Татьяны Викторовны</w:t>
      </w:r>
      <w:proofErr w:type="gramStart"/>
      <w:r w:rsidR="00087C40">
        <w:rPr>
          <w:snapToGrid w:val="0"/>
          <w:color w:val="333333"/>
          <w:sz w:val="28"/>
          <w:szCs w:val="28"/>
        </w:rPr>
        <w:t>.</w:t>
      </w:r>
      <w:proofErr w:type="gramEnd"/>
      <w:r w:rsidR="0014788D">
        <w:rPr>
          <w:snapToGrid w:val="0"/>
          <w:color w:val="333333"/>
          <w:sz w:val="28"/>
          <w:szCs w:val="28"/>
        </w:rPr>
        <w:t xml:space="preserve"> </w:t>
      </w:r>
      <w:proofErr w:type="gramStart"/>
      <w:r w:rsidR="0014788D">
        <w:rPr>
          <w:snapToGrid w:val="0"/>
          <w:color w:val="333333"/>
          <w:sz w:val="28"/>
          <w:szCs w:val="28"/>
        </w:rPr>
        <w:t>и</w:t>
      </w:r>
      <w:proofErr w:type="gramEnd"/>
      <w:r w:rsidR="0014788D">
        <w:rPr>
          <w:snapToGrid w:val="0"/>
          <w:color w:val="333333"/>
          <w:sz w:val="28"/>
          <w:szCs w:val="28"/>
        </w:rPr>
        <w:t>менуемой далее "Работодатель", и работники организации  /"работники"/, представленные профсоюзной организацией муниципального дошкольного образовател</w:t>
      </w:r>
      <w:r w:rsidR="00C510B9">
        <w:rPr>
          <w:snapToGrid w:val="0"/>
          <w:color w:val="333333"/>
          <w:sz w:val="28"/>
          <w:szCs w:val="28"/>
        </w:rPr>
        <w:t>ь</w:t>
      </w:r>
      <w:r w:rsidR="00087C40">
        <w:rPr>
          <w:snapToGrid w:val="0"/>
          <w:color w:val="333333"/>
          <w:sz w:val="28"/>
          <w:szCs w:val="28"/>
        </w:rPr>
        <w:t xml:space="preserve">ного учреждения </w:t>
      </w:r>
      <w:proofErr w:type="spellStart"/>
      <w:r w:rsidR="00087C40">
        <w:rPr>
          <w:snapToGrid w:val="0"/>
          <w:color w:val="333333"/>
          <w:sz w:val="28"/>
          <w:szCs w:val="28"/>
        </w:rPr>
        <w:t>Карабаевского</w:t>
      </w:r>
      <w:proofErr w:type="spellEnd"/>
      <w:r w:rsidR="0014788D">
        <w:rPr>
          <w:snapToGrid w:val="0"/>
          <w:color w:val="333333"/>
          <w:sz w:val="28"/>
          <w:szCs w:val="28"/>
        </w:rPr>
        <w:t xml:space="preserve"> детского сада  </w:t>
      </w:r>
      <w:r w:rsidR="00087C40">
        <w:rPr>
          <w:snapToGrid w:val="0"/>
          <w:color w:val="333333"/>
          <w:sz w:val="28"/>
          <w:szCs w:val="28"/>
        </w:rPr>
        <w:t>«Рябинка</w:t>
      </w:r>
      <w:r w:rsidR="00B359E2">
        <w:rPr>
          <w:snapToGrid w:val="0"/>
          <w:color w:val="333333"/>
          <w:sz w:val="28"/>
          <w:szCs w:val="28"/>
        </w:rPr>
        <w:t xml:space="preserve">» </w:t>
      </w:r>
      <w:r w:rsidR="0014788D">
        <w:rPr>
          <w:snapToGrid w:val="0"/>
          <w:color w:val="333333"/>
          <w:sz w:val="28"/>
          <w:szCs w:val="28"/>
        </w:rPr>
        <w:t>муниципального образования «</w:t>
      </w:r>
      <w:proofErr w:type="spellStart"/>
      <w:r w:rsidR="0014788D">
        <w:rPr>
          <w:snapToGrid w:val="0"/>
          <w:color w:val="333333"/>
          <w:sz w:val="28"/>
          <w:szCs w:val="28"/>
        </w:rPr>
        <w:t>Цильнинский</w:t>
      </w:r>
      <w:proofErr w:type="spellEnd"/>
      <w:r w:rsidR="0014788D">
        <w:rPr>
          <w:snapToGrid w:val="0"/>
          <w:color w:val="333333"/>
          <w:sz w:val="28"/>
          <w:szCs w:val="28"/>
        </w:rPr>
        <w:t xml:space="preserve"> район» Ульяновской области в лице председателя первичной профсоюзной организации  </w:t>
      </w:r>
      <w:r w:rsidR="00087C40">
        <w:rPr>
          <w:snapToGrid w:val="0"/>
          <w:color w:val="333333"/>
          <w:sz w:val="28"/>
          <w:szCs w:val="28"/>
        </w:rPr>
        <w:t>Козловой Ирины Петровны.</w:t>
      </w:r>
    </w:p>
    <w:p w:rsidR="0014788D" w:rsidRDefault="0014788D" w:rsidP="0014788D">
      <w:pPr>
        <w:pStyle w:val="3"/>
        <w:numPr>
          <w:ilvl w:val="0"/>
          <w:numId w:val="1"/>
        </w:numPr>
        <w:tabs>
          <w:tab w:val="left" w:pos="708"/>
        </w:tabs>
        <w:ind w:left="0" w:firstLine="28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Работодатель и работники обязуются неукоснительно соблюдать условия данного договора, уважать интересы друг друга, избегать конфронтации. Все спорные вопросы решать путем выработки взаимоприемлемых решений.</w:t>
      </w:r>
    </w:p>
    <w:p w:rsidR="0014788D" w:rsidRDefault="0014788D" w:rsidP="0014788D">
      <w:pPr>
        <w:pStyle w:val="3"/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Договор обязателен к применению при заключении индивидуальных трудовых договоров с работниками и  при разрешении  индивидуальных  и коллективных трудовых споров. На период действия коллективного договора при своевременном и полном выполнении его условий, стороны отказываются от проведения забастовок, но оставляют за собой право организации и проведения акций протеста в защиту интересов работников, учитывая при этом недопустимость срыва </w:t>
      </w:r>
      <w:proofErr w:type="gramStart"/>
      <w:r>
        <w:rPr>
          <w:color w:val="333333"/>
          <w:sz w:val="28"/>
          <w:szCs w:val="28"/>
        </w:rPr>
        <w:t>учебного–воспитательного</w:t>
      </w:r>
      <w:proofErr w:type="gramEnd"/>
      <w:r>
        <w:rPr>
          <w:color w:val="333333"/>
          <w:sz w:val="28"/>
          <w:szCs w:val="28"/>
        </w:rPr>
        <w:t xml:space="preserve"> процесса и ущерба наносимого этими акциями воспитанникам.</w:t>
      </w:r>
    </w:p>
    <w:p w:rsidR="0014788D" w:rsidRDefault="0014788D" w:rsidP="0014788D">
      <w:pPr>
        <w:pStyle w:val="21"/>
        <w:numPr>
          <w:ilvl w:val="0"/>
          <w:numId w:val="1"/>
        </w:numPr>
        <w:ind w:left="0" w:firstLine="284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 реорганизации организации коллективный договор сохраняет свое действие на  период  реорганизации, затем может быть пересмотрен по инициативе одной из сторон. При смене Учредителя организации действие коллективного договора сохраняется в течение 3-х месяцев, после чего заключается новый коллективный договор или сохраняется, изменяется, дополняется существующий, что фиксируется в отдельном соглашении, принятом в порядке, установленном для заключения коллективных договоров</w:t>
      </w:r>
      <w:r>
        <w:rPr>
          <w:b/>
          <w:color w:val="333333"/>
          <w:sz w:val="28"/>
          <w:szCs w:val="28"/>
        </w:rPr>
        <w:t>.</w:t>
      </w:r>
    </w:p>
    <w:p w:rsidR="0014788D" w:rsidRDefault="0014788D" w:rsidP="0014788D">
      <w:pPr>
        <w:pStyle w:val="2"/>
        <w:ind w:firstLine="360"/>
        <w:jc w:val="both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6. </w:t>
      </w:r>
      <w:r>
        <w:rPr>
          <w:color w:val="333333"/>
          <w:sz w:val="28"/>
          <w:szCs w:val="28"/>
        </w:rPr>
        <w:t>При ликвидации организации в порядке и на условиях, установленных законодательством, коллективный договор действует в течение всего срока проведения ликвидации, при этом претензии  трудового коллектива по коллективному  договору  удовлетворяются из имущества ликвидируемой организации в соответствии с действующим гражданским законодательством.</w:t>
      </w:r>
    </w:p>
    <w:p w:rsidR="0014788D" w:rsidRDefault="0014788D" w:rsidP="0014788D">
      <w:pPr>
        <w:widowControl w:val="0"/>
        <w:tabs>
          <w:tab w:val="left" w:pos="864"/>
          <w:tab w:val="left" w:pos="3600"/>
          <w:tab w:val="left" w:pos="4032"/>
        </w:tabs>
        <w:ind w:firstLine="360"/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Размер средств, направляемых  для  удовлетворения  претензий работников, определяется работодателем по согласованию с представителем работников, подписавших коллективный договор.</w:t>
      </w:r>
    </w:p>
    <w:p w:rsidR="0014788D" w:rsidRDefault="0014788D" w:rsidP="0014788D">
      <w:pPr>
        <w:pStyle w:val="3"/>
        <w:numPr>
          <w:ilvl w:val="0"/>
          <w:numId w:val="2"/>
        </w:numPr>
        <w:tabs>
          <w:tab w:val="clear" w:pos="644"/>
          <w:tab w:val="clear" w:pos="2448"/>
          <w:tab w:val="clear" w:pos="2592"/>
          <w:tab w:val="num" w:pos="0"/>
          <w:tab w:val="left" w:pos="284"/>
          <w:tab w:val="left" w:pos="720"/>
          <w:tab w:val="left" w:pos="3600"/>
          <w:tab w:val="left" w:pos="4032"/>
        </w:tabs>
        <w:ind w:left="284" w:hanging="7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Изменение и дополнение коллективного договора в течение срока его действия производятся только по взаимному согласованию сторон в порядке, установленном действующим законодательством для его заключения.</w:t>
      </w:r>
    </w:p>
    <w:p w:rsidR="0014788D" w:rsidRDefault="0014788D" w:rsidP="0014788D">
      <w:pPr>
        <w:widowControl w:val="0"/>
        <w:numPr>
          <w:ilvl w:val="0"/>
          <w:numId w:val="2"/>
        </w:numPr>
        <w:tabs>
          <w:tab w:val="left" w:pos="284"/>
        </w:tabs>
        <w:ind w:left="0" w:firstLine="284"/>
        <w:jc w:val="both"/>
        <w:rPr>
          <w:bCs/>
          <w:snapToGrid w:val="0"/>
          <w:color w:val="333333"/>
          <w:sz w:val="28"/>
          <w:szCs w:val="28"/>
        </w:rPr>
      </w:pPr>
      <w:r>
        <w:rPr>
          <w:bCs/>
          <w:snapToGrid w:val="0"/>
          <w:color w:val="333333"/>
          <w:sz w:val="28"/>
          <w:szCs w:val="28"/>
        </w:rPr>
        <w:t>Действие коллективного договора распространяется на  работников организации, работодателя, представителей работодателя или отдельных категорий работников, по поручению  которых  велись переговоры.</w:t>
      </w:r>
    </w:p>
    <w:p w:rsidR="0014788D" w:rsidRDefault="0014788D" w:rsidP="0014788D">
      <w:pPr>
        <w:widowControl w:val="0"/>
        <w:numPr>
          <w:ilvl w:val="0"/>
          <w:numId w:val="2"/>
        </w:numPr>
        <w:ind w:left="0" w:firstLine="284"/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Коллективный договор заключен на срок 3 года и вступает  в силу с момента подписания, независимо от факта уведомительной регистрации.</w:t>
      </w:r>
    </w:p>
    <w:p w:rsidR="0014788D" w:rsidRDefault="0014788D" w:rsidP="0014788D">
      <w:pPr>
        <w:pStyle w:val="3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Работодатель обязуется размножить и разослать коллективный договор не позднее 2-х недель со дня его подписания по списку, согласованного сторонами.</w:t>
      </w:r>
    </w:p>
    <w:p w:rsidR="0014788D" w:rsidRDefault="0014788D" w:rsidP="0014788D">
      <w:pPr>
        <w:pStyle w:val="3"/>
        <w:tabs>
          <w:tab w:val="left" w:pos="567"/>
        </w:tabs>
        <w:jc w:val="both"/>
        <w:rPr>
          <w:color w:val="333333"/>
          <w:sz w:val="28"/>
          <w:szCs w:val="28"/>
        </w:rPr>
      </w:pPr>
    </w:p>
    <w:p w:rsidR="0014788D" w:rsidRDefault="0014788D" w:rsidP="0014788D">
      <w:pPr>
        <w:pStyle w:val="1"/>
        <w:ind w:left="0" w:firstLine="0"/>
        <w:jc w:val="center"/>
        <w:rPr>
          <w:b/>
          <w:bCs/>
          <w:color w:val="333333"/>
          <w:sz w:val="28"/>
          <w:szCs w:val="28"/>
        </w:rPr>
      </w:pPr>
      <w:bookmarkStart w:id="1" w:name="_Toc119070381"/>
      <w:r>
        <w:rPr>
          <w:b/>
          <w:bCs/>
          <w:color w:val="333333"/>
          <w:sz w:val="28"/>
          <w:szCs w:val="28"/>
        </w:rPr>
        <w:t>Раздел 1. Трудовые отношения.</w:t>
      </w:r>
      <w:bookmarkEnd w:id="1"/>
    </w:p>
    <w:p w:rsidR="0014788D" w:rsidRDefault="0014788D" w:rsidP="0014788D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1.1. Трудовые отношения в дошкольной образовательной организации регулируются Трудовым кодексом РФ, законом «Об образовании», Уставом дошкольной образовательной организации.</w:t>
      </w:r>
    </w:p>
    <w:p w:rsidR="0014788D" w:rsidRDefault="0014788D" w:rsidP="0014788D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1.2. Трудовой договор с работниками организации заключается, как правило, на неопределенный срок в письменной форме.     </w:t>
      </w:r>
    </w:p>
    <w:p w:rsidR="0014788D" w:rsidRDefault="0014788D" w:rsidP="0014788D">
      <w:pPr>
        <w:pStyle w:val="tekst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1.3. Заключение срочного трудового договора допускается в случаях, когда трудовые отношения не могут быть установлены на неопределенный срок с учетом характера предстоящей работы или условий ее выполнения, а также в случаях  предусмотренных федеральным законом.</w:t>
      </w:r>
    </w:p>
    <w:p w:rsidR="0014788D" w:rsidRDefault="0014788D" w:rsidP="0014788D">
      <w:pPr>
        <w:pStyle w:val="tekst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1.4. Содержание трудового договора, порядок его заключения, изменения и расторжения определяются в соответствии с Трудовым Кодексом Российской Федерации.</w:t>
      </w:r>
    </w:p>
    <w:p w:rsidR="0014788D" w:rsidRDefault="0014788D" w:rsidP="0014788D">
      <w:pPr>
        <w:pStyle w:val="tekst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Стороны трудового договора определяют его условия с учетом положений соответствующих нормативных правовых актов, коллективного договора, устава и иных локальных актов организации.</w:t>
      </w:r>
    </w:p>
    <w:p w:rsidR="0014788D" w:rsidRDefault="0014788D" w:rsidP="0014788D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1.5. При  заключении трудового договора лицо, поступающее на работу, предъявляет работодателю: </w:t>
      </w:r>
    </w:p>
    <w:p w:rsidR="0014788D" w:rsidRDefault="0014788D" w:rsidP="0014788D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 паспорт или иной документ удостоверяющий личность;                                 </w:t>
      </w:r>
    </w:p>
    <w:p w:rsidR="0014788D" w:rsidRDefault="0014788D" w:rsidP="0014788D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 трудовую книжку;                                                                                                   </w:t>
      </w:r>
    </w:p>
    <w:p w:rsidR="0014788D" w:rsidRDefault="0014788D" w:rsidP="0014788D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страховое свидетельство государственного пенсионного страхования;</w:t>
      </w:r>
    </w:p>
    <w:p w:rsidR="0014788D" w:rsidRDefault="0014788D" w:rsidP="0014788D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-документ воинского учета для военнообязанных и лиц, подлежащих призыву на военную службу;</w:t>
      </w:r>
    </w:p>
    <w:p w:rsidR="0014788D" w:rsidRDefault="0014788D" w:rsidP="0014788D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документ об образовании, квалификации;</w:t>
      </w:r>
    </w:p>
    <w:p w:rsidR="0014788D" w:rsidRDefault="0014788D" w:rsidP="0014788D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справку о наличии (отсутствии) судимости, факта уголовного преследования,  либо его прекращения;</w:t>
      </w:r>
    </w:p>
    <w:p w:rsidR="0014788D" w:rsidRDefault="0014788D" w:rsidP="0014788D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медицинское заключение об отсутствии противопоказаний по состоянию здоровья для работы в детской организации.</w:t>
      </w:r>
    </w:p>
    <w:p w:rsidR="0014788D" w:rsidRDefault="0014788D" w:rsidP="0014788D">
      <w:pPr>
        <w:pStyle w:val="tekst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1.6. Условия трудового договора, снижающие уровень прав и гарантий работника, установленный трудовым законодательством,  коллективным договором,  являются  недействительными и не могут применяться.</w:t>
      </w:r>
    </w:p>
    <w:p w:rsidR="0014788D" w:rsidRDefault="0014788D" w:rsidP="0014788D">
      <w:pPr>
        <w:pStyle w:val="tekst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1.7. При  установлении компенсационных и стимулирующих выплат,  графика предоставления отпусков и иных нормативных правовых актов, содержащих нормы трудового права, обязательств, на  новый учебный год, предусмотренных коллективным договором,  </w:t>
      </w:r>
      <w:r w:rsidR="00D443F6">
        <w:rPr>
          <w:color w:val="333333"/>
          <w:sz w:val="28"/>
          <w:szCs w:val="28"/>
        </w:rPr>
        <w:t>учитывается мнение профсоюзного органа.</w:t>
      </w:r>
    </w:p>
    <w:p w:rsidR="0014788D" w:rsidRDefault="0014788D" w:rsidP="0014788D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1.8.  Работодатель, его полномочные представители обязуются ознакомить под роспись с Правилами внутреннего трудового распорядка (Приложение №1), коллективным договором и функциональными обязанностями каждого вновь принимаемого  на работу работника до заключения с ним трудового договора. </w:t>
      </w:r>
    </w:p>
    <w:p w:rsidR="0014788D" w:rsidRDefault="0014788D" w:rsidP="0014788D">
      <w:pPr>
        <w:rPr>
          <w:snapToGrid w:val="0"/>
          <w:color w:val="333333"/>
          <w:sz w:val="28"/>
          <w:szCs w:val="28"/>
        </w:rPr>
        <w:sectPr w:rsidR="0014788D">
          <w:pgSz w:w="12240" w:h="15840"/>
          <w:pgMar w:top="851" w:right="1134" w:bottom="851" w:left="1418" w:header="0" w:footer="0" w:gutter="0"/>
          <w:pgNumType w:start="1"/>
          <w:cols w:space="720"/>
        </w:sectPr>
      </w:pPr>
    </w:p>
    <w:p w:rsidR="0014788D" w:rsidRDefault="0014788D" w:rsidP="0014788D">
      <w:pPr>
        <w:pStyle w:val="31"/>
        <w:tabs>
          <w:tab w:val="left" w:pos="708"/>
        </w:tabs>
        <w:ind w:left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Работодатель в течение двух недель, с момента приёма на работу работника, предоставляет в территориальный орган  государствен</w:t>
      </w:r>
      <w:r>
        <w:rPr>
          <w:color w:val="333333"/>
          <w:sz w:val="28"/>
          <w:szCs w:val="28"/>
        </w:rPr>
        <w:softHyphen/>
        <w:t>ного пенсионного страхования заполненную анкету на страхование работника.</w:t>
      </w:r>
    </w:p>
    <w:p w:rsidR="0014788D" w:rsidRDefault="0014788D" w:rsidP="0014788D">
      <w:pPr>
        <w:widowControl w:val="0"/>
        <w:tabs>
          <w:tab w:val="left" w:pos="720"/>
          <w:tab w:val="left" w:pos="230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 xml:space="preserve">1.9. Заключив трудовой договор, работодатель и  работник  обязаны выполнять его условия. Работодатель не вправе требовать от работника выполнения работы, не  обусловленной  трудовым  договором  и функциональными обязанностями. Перевод на другую работу без  согласия работника допускается лишь в случаях, предусмотренных законодательством.                                                                                                     </w:t>
      </w:r>
    </w:p>
    <w:p w:rsidR="0014788D" w:rsidRDefault="0014788D" w:rsidP="0014788D">
      <w:pPr>
        <w:widowControl w:val="0"/>
        <w:tabs>
          <w:tab w:val="left" w:pos="720"/>
          <w:tab w:val="left" w:pos="2304"/>
        </w:tabs>
        <w:jc w:val="both"/>
        <w:rPr>
          <w:b/>
          <w:snapToGrid w:val="0"/>
          <w:color w:val="333333"/>
          <w:sz w:val="28"/>
          <w:szCs w:val="28"/>
        </w:rPr>
      </w:pPr>
      <w:r>
        <w:rPr>
          <w:b/>
          <w:snapToGrid w:val="0"/>
          <w:color w:val="333333"/>
          <w:sz w:val="28"/>
          <w:szCs w:val="28"/>
        </w:rPr>
        <w:t>1.10. Работодатель обязуется обеспечить:</w:t>
      </w:r>
    </w:p>
    <w:p w:rsidR="0014788D" w:rsidRDefault="0014788D" w:rsidP="0014788D">
      <w:pPr>
        <w:widowControl w:val="0"/>
        <w:numPr>
          <w:ilvl w:val="0"/>
          <w:numId w:val="3"/>
        </w:numPr>
        <w:tabs>
          <w:tab w:val="left" w:pos="720"/>
          <w:tab w:val="left" w:pos="230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соблюдение законов, других нормативно-трудовых актов  РФ, Ульяновской области;</w:t>
      </w:r>
    </w:p>
    <w:p w:rsidR="0014788D" w:rsidRDefault="0014788D" w:rsidP="0014788D">
      <w:pPr>
        <w:widowControl w:val="0"/>
        <w:numPr>
          <w:ilvl w:val="0"/>
          <w:numId w:val="3"/>
        </w:numPr>
        <w:tabs>
          <w:tab w:val="left" w:pos="720"/>
          <w:tab w:val="left" w:pos="230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заключение (перезаключение) коллективного договора по требованию профсоюзной организации или иного представительного органа работников;</w:t>
      </w:r>
    </w:p>
    <w:p w:rsidR="0014788D" w:rsidRDefault="0014788D" w:rsidP="0014788D">
      <w:pPr>
        <w:widowControl w:val="0"/>
        <w:numPr>
          <w:ilvl w:val="0"/>
          <w:numId w:val="4"/>
        </w:numPr>
        <w:tabs>
          <w:tab w:val="left" w:pos="720"/>
          <w:tab w:val="left" w:pos="230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здоровые  и безопасные условия труда;</w:t>
      </w:r>
    </w:p>
    <w:p w:rsidR="0014788D" w:rsidRDefault="0014788D" w:rsidP="0014788D">
      <w:pPr>
        <w:widowControl w:val="0"/>
        <w:numPr>
          <w:ilvl w:val="0"/>
          <w:numId w:val="5"/>
        </w:numPr>
        <w:tabs>
          <w:tab w:val="left" w:pos="720"/>
          <w:tab w:val="left" w:pos="230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замену, пополнение технического оснащения и оборудования для повышения уровня учебного процесса;</w:t>
      </w:r>
    </w:p>
    <w:p w:rsidR="0014788D" w:rsidRDefault="0014788D" w:rsidP="0014788D">
      <w:pPr>
        <w:widowControl w:val="0"/>
        <w:numPr>
          <w:ilvl w:val="0"/>
          <w:numId w:val="6"/>
        </w:numPr>
        <w:tabs>
          <w:tab w:val="left" w:pos="720"/>
          <w:tab w:val="left" w:pos="230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информирование трудового коллектива о перспективах развития организации, её финансового положения и другим вопросам;</w:t>
      </w:r>
    </w:p>
    <w:p w:rsidR="0014788D" w:rsidRDefault="0014788D" w:rsidP="0014788D">
      <w:pPr>
        <w:widowControl w:val="0"/>
        <w:numPr>
          <w:ilvl w:val="0"/>
          <w:numId w:val="7"/>
        </w:numPr>
        <w:tabs>
          <w:tab w:val="left" w:pos="720"/>
          <w:tab w:val="left" w:pos="2304"/>
        </w:tabs>
        <w:ind w:left="357" w:hanging="357"/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предоставление рабочего места для работников,  пострадавших  на работе или перенесших тяжелые  заболевания  (по  заключению МСЭ и КЭК) в пределах штатного расписания.</w:t>
      </w:r>
    </w:p>
    <w:p w:rsidR="0014788D" w:rsidRDefault="00FA76C5" w:rsidP="0014788D">
      <w:pPr>
        <w:widowControl w:val="0"/>
        <w:tabs>
          <w:tab w:val="left" w:pos="720"/>
          <w:tab w:val="left" w:pos="2304"/>
        </w:tabs>
        <w:jc w:val="both"/>
        <w:rPr>
          <w:b/>
          <w:snapToGrid w:val="0"/>
          <w:color w:val="333333"/>
          <w:sz w:val="28"/>
          <w:szCs w:val="28"/>
        </w:rPr>
      </w:pPr>
      <w:r>
        <w:rPr>
          <w:b/>
          <w:snapToGrid w:val="0"/>
          <w:color w:val="333333"/>
          <w:sz w:val="28"/>
          <w:szCs w:val="28"/>
        </w:rPr>
        <w:t xml:space="preserve">          </w:t>
      </w:r>
      <w:r w:rsidR="00132B5E">
        <w:rPr>
          <w:b/>
          <w:snapToGrid w:val="0"/>
          <w:color w:val="333333"/>
          <w:sz w:val="28"/>
          <w:szCs w:val="28"/>
        </w:rPr>
        <w:t xml:space="preserve">                    </w:t>
      </w:r>
      <w:bookmarkStart w:id="2" w:name="_GoBack"/>
      <w:bookmarkEnd w:id="2"/>
      <w:r>
        <w:rPr>
          <w:b/>
          <w:snapToGrid w:val="0"/>
          <w:color w:val="333333"/>
          <w:sz w:val="28"/>
          <w:szCs w:val="28"/>
        </w:rPr>
        <w:t xml:space="preserve"> </w:t>
      </w:r>
      <w:r w:rsidR="0014788D">
        <w:rPr>
          <w:b/>
          <w:snapToGrid w:val="0"/>
          <w:color w:val="333333"/>
          <w:sz w:val="28"/>
          <w:szCs w:val="28"/>
        </w:rPr>
        <w:t>1.11. Работник организации обязуется:</w:t>
      </w:r>
    </w:p>
    <w:p w:rsidR="0014788D" w:rsidRDefault="0014788D" w:rsidP="0014788D">
      <w:pPr>
        <w:widowControl w:val="0"/>
        <w:numPr>
          <w:ilvl w:val="0"/>
          <w:numId w:val="8"/>
        </w:numPr>
        <w:tabs>
          <w:tab w:val="left" w:pos="720"/>
          <w:tab w:val="left" w:pos="2304"/>
        </w:tabs>
        <w:ind w:left="357" w:hanging="357"/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способствовать выполнению стоящих перед организацией задач;</w:t>
      </w:r>
    </w:p>
    <w:p w:rsidR="0014788D" w:rsidRDefault="0014788D" w:rsidP="0014788D">
      <w:pPr>
        <w:widowControl w:val="0"/>
        <w:numPr>
          <w:ilvl w:val="0"/>
          <w:numId w:val="9"/>
        </w:numPr>
        <w:tabs>
          <w:tab w:val="left" w:pos="720"/>
          <w:tab w:val="left" w:pos="2304"/>
        </w:tabs>
        <w:ind w:left="357" w:hanging="357"/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добросовестно выполнять свои  трудовые  обязанности,  соблюдать трудовую дисциплину;</w:t>
      </w:r>
    </w:p>
    <w:p w:rsidR="0014788D" w:rsidRDefault="0014788D" w:rsidP="0014788D">
      <w:pPr>
        <w:widowControl w:val="0"/>
        <w:numPr>
          <w:ilvl w:val="0"/>
          <w:numId w:val="10"/>
        </w:numPr>
        <w:tabs>
          <w:tab w:val="left" w:pos="720"/>
          <w:tab w:val="left" w:pos="230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содержать помещение и рабочее место в порядке, выполнять правила техники безопасности</w:t>
      </w:r>
    </w:p>
    <w:p w:rsidR="0014788D" w:rsidRDefault="0014788D" w:rsidP="0014788D">
      <w:pPr>
        <w:widowControl w:val="0"/>
        <w:numPr>
          <w:ilvl w:val="0"/>
          <w:numId w:val="11"/>
        </w:numPr>
        <w:tabs>
          <w:tab w:val="left" w:pos="720"/>
          <w:tab w:val="left" w:pos="230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повышать свой профессиональный уровень;</w:t>
      </w:r>
    </w:p>
    <w:p w:rsidR="0014788D" w:rsidRDefault="0014788D" w:rsidP="0014788D">
      <w:pPr>
        <w:widowControl w:val="0"/>
        <w:numPr>
          <w:ilvl w:val="0"/>
          <w:numId w:val="12"/>
        </w:numPr>
        <w:tabs>
          <w:tab w:val="left" w:pos="720"/>
          <w:tab w:val="left" w:pos="230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укреплять свое здоровье;</w:t>
      </w:r>
    </w:p>
    <w:p w:rsidR="0014788D" w:rsidRDefault="0014788D" w:rsidP="0014788D">
      <w:pPr>
        <w:widowControl w:val="0"/>
        <w:numPr>
          <w:ilvl w:val="0"/>
          <w:numId w:val="13"/>
        </w:numPr>
        <w:tabs>
          <w:tab w:val="left" w:pos="720"/>
          <w:tab w:val="left" w:pos="230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своевременно проходить медицинский осмотр; прохождение медицинского осмотра за счет работодателя при поступлении на работу, работник возвращает его стоимость в случае расторжения трудового договора менее чем через 6 месяцев.</w:t>
      </w:r>
    </w:p>
    <w:p w:rsidR="0014788D" w:rsidRDefault="0014788D" w:rsidP="0014788D">
      <w:pPr>
        <w:widowControl w:val="0"/>
        <w:tabs>
          <w:tab w:val="left" w:pos="720"/>
          <w:tab w:val="left" w:pos="2304"/>
        </w:tabs>
        <w:jc w:val="both"/>
        <w:rPr>
          <w:snapToGrid w:val="0"/>
          <w:color w:val="333333"/>
          <w:sz w:val="28"/>
          <w:szCs w:val="28"/>
        </w:rPr>
      </w:pPr>
    </w:p>
    <w:p w:rsidR="0014788D" w:rsidRDefault="0014788D" w:rsidP="0014788D">
      <w:pPr>
        <w:pStyle w:val="1"/>
        <w:jc w:val="center"/>
        <w:rPr>
          <w:b/>
          <w:bCs/>
          <w:color w:val="333333"/>
          <w:sz w:val="28"/>
          <w:szCs w:val="28"/>
        </w:rPr>
      </w:pPr>
      <w:bookmarkStart w:id="3" w:name="_Toc119070382"/>
      <w:r>
        <w:rPr>
          <w:b/>
          <w:bCs/>
          <w:color w:val="333333"/>
          <w:sz w:val="28"/>
          <w:szCs w:val="28"/>
        </w:rPr>
        <w:t>Раздел 2. Обеспечение занятости.</w:t>
      </w:r>
      <w:bookmarkEnd w:id="3"/>
    </w:p>
    <w:p w:rsidR="0014788D" w:rsidRDefault="0014788D" w:rsidP="0014788D">
      <w:pPr>
        <w:widowControl w:val="0"/>
        <w:tabs>
          <w:tab w:val="left" w:pos="720"/>
          <w:tab w:val="left" w:pos="2304"/>
        </w:tabs>
        <w:jc w:val="both"/>
        <w:rPr>
          <w:b/>
          <w:snapToGrid w:val="0"/>
          <w:color w:val="333333"/>
          <w:sz w:val="28"/>
          <w:szCs w:val="28"/>
        </w:rPr>
      </w:pPr>
    </w:p>
    <w:p w:rsidR="0014788D" w:rsidRDefault="0014788D" w:rsidP="0014788D">
      <w:pPr>
        <w:widowControl w:val="0"/>
        <w:tabs>
          <w:tab w:val="left" w:pos="720"/>
          <w:tab w:val="left" w:pos="230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2.1. Работодатель признает, что гарантированная занятость - важное условие благополучия работников.</w:t>
      </w:r>
    </w:p>
    <w:p w:rsidR="0014788D" w:rsidRDefault="0014788D" w:rsidP="0014788D">
      <w:pPr>
        <w:widowControl w:val="0"/>
        <w:tabs>
          <w:tab w:val="left" w:pos="720"/>
          <w:tab w:val="left" w:pos="230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ab/>
        <w:t>Работодатель обязуется не производить сокращение штатов, если к этому не принудит  жесткая  экономическая  обстановка. Прежде чем уволить кого-либо из работников, работодатель разрабатывает мероприятия, позволяющие избежать сокращения численности работников.</w:t>
      </w:r>
    </w:p>
    <w:p w:rsidR="0014788D" w:rsidRDefault="00D443F6" w:rsidP="0014788D">
      <w:pPr>
        <w:widowControl w:val="0"/>
        <w:tabs>
          <w:tab w:val="left" w:pos="720"/>
          <w:tab w:val="left" w:pos="230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2.2</w:t>
      </w:r>
      <w:r w:rsidR="0014788D">
        <w:rPr>
          <w:snapToGrid w:val="0"/>
          <w:color w:val="333333"/>
          <w:sz w:val="28"/>
          <w:szCs w:val="28"/>
        </w:rPr>
        <w:t>. При кратковременном снижении численности воспитанников образовательной организации работодатель обеспечивает:</w:t>
      </w:r>
    </w:p>
    <w:p w:rsidR="0014788D" w:rsidRDefault="0014788D" w:rsidP="0014788D">
      <w:pPr>
        <w:widowControl w:val="0"/>
        <w:numPr>
          <w:ilvl w:val="0"/>
          <w:numId w:val="14"/>
        </w:numPr>
        <w:tabs>
          <w:tab w:val="left" w:pos="720"/>
          <w:tab w:val="left" w:pos="230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временную приостановку найма новых работников на вакантные места;</w:t>
      </w:r>
    </w:p>
    <w:p w:rsidR="0014788D" w:rsidRDefault="0014788D" w:rsidP="0014788D">
      <w:pPr>
        <w:widowControl w:val="0"/>
        <w:numPr>
          <w:ilvl w:val="0"/>
          <w:numId w:val="15"/>
        </w:numPr>
        <w:tabs>
          <w:tab w:val="left" w:pos="720"/>
          <w:tab w:val="left" w:pos="230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 xml:space="preserve">перевод работников на режим неполного рабочего времени  с их согласия; сокращение управленческих расходов;  </w:t>
      </w:r>
    </w:p>
    <w:p w:rsidR="0014788D" w:rsidRDefault="0014788D" w:rsidP="0014788D">
      <w:pPr>
        <w:widowControl w:val="0"/>
        <w:numPr>
          <w:ilvl w:val="0"/>
          <w:numId w:val="16"/>
        </w:numPr>
        <w:tabs>
          <w:tab w:val="left" w:pos="720"/>
          <w:tab w:val="left" w:pos="230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другие меры, направленные на сохранение рабочих мест.</w:t>
      </w:r>
    </w:p>
    <w:p w:rsidR="0014788D" w:rsidRDefault="00D443F6" w:rsidP="0014788D">
      <w:pPr>
        <w:widowControl w:val="0"/>
        <w:tabs>
          <w:tab w:val="left" w:pos="720"/>
          <w:tab w:val="left" w:pos="230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2.3</w:t>
      </w:r>
      <w:r w:rsidR="0014788D">
        <w:rPr>
          <w:snapToGrid w:val="0"/>
          <w:color w:val="333333"/>
          <w:sz w:val="28"/>
          <w:szCs w:val="28"/>
        </w:rPr>
        <w:t>. Все вопросы, связанные с изменением  структуры  организации, реорганизацией, а также сокращением штата рассматриваются в соответствии с действующим Уставом  организации  при участии профкома с предоставлением обоснования по сокращению.</w:t>
      </w:r>
    </w:p>
    <w:p w:rsidR="0014788D" w:rsidRDefault="0014788D" w:rsidP="0014788D">
      <w:pPr>
        <w:rPr>
          <w:snapToGrid w:val="0"/>
          <w:color w:val="333333"/>
          <w:sz w:val="28"/>
          <w:szCs w:val="28"/>
        </w:rPr>
        <w:sectPr w:rsidR="0014788D">
          <w:type w:val="continuous"/>
          <w:pgSz w:w="12240" w:h="15840"/>
          <w:pgMar w:top="851" w:right="1134" w:bottom="851" w:left="1418" w:header="0" w:footer="0" w:gutter="0"/>
          <w:cols w:space="720"/>
        </w:sectPr>
      </w:pPr>
    </w:p>
    <w:p w:rsidR="0014788D" w:rsidRDefault="00D443F6" w:rsidP="0014788D">
      <w:pPr>
        <w:widowControl w:val="0"/>
        <w:tabs>
          <w:tab w:val="left" w:pos="720"/>
          <w:tab w:val="left" w:pos="230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2.4</w:t>
      </w:r>
      <w:r w:rsidR="0014788D">
        <w:rPr>
          <w:snapToGrid w:val="0"/>
          <w:color w:val="333333"/>
          <w:sz w:val="28"/>
          <w:szCs w:val="28"/>
        </w:rPr>
        <w:t>. Работодатель обязуется заблаговременно, не менее чем за 2 месяца предоставить профсоюзному комитету проекты приказов о сокращении численности и штатов, планы-графики высвобождения  работников с разбивкой по месяцам, список сокращаемых должностей.</w:t>
      </w:r>
    </w:p>
    <w:p w:rsidR="0014788D" w:rsidRDefault="00D443F6" w:rsidP="0014788D">
      <w:pPr>
        <w:pStyle w:val="a4"/>
        <w:jc w:val="both"/>
        <w:rPr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2.5</w:t>
      </w:r>
      <w:r w:rsidR="0014788D">
        <w:rPr>
          <w:snapToGrid w:val="0"/>
          <w:color w:val="333333"/>
          <w:sz w:val="28"/>
          <w:szCs w:val="28"/>
        </w:rPr>
        <w:t>.</w:t>
      </w:r>
      <w:r w:rsidR="0014788D">
        <w:rPr>
          <w:color w:val="333333"/>
          <w:sz w:val="28"/>
          <w:szCs w:val="28"/>
        </w:rPr>
        <w:t xml:space="preserve"> При необходимости сокращения рабочих мест (должностей) в первую очередь принимать в нижеуказанном порядке следующие меры:</w:t>
      </w:r>
    </w:p>
    <w:p w:rsidR="0014788D" w:rsidRDefault="0014788D" w:rsidP="0014788D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 ликвидация вакансий, увольнение совместителей;</w:t>
      </w:r>
    </w:p>
    <w:p w:rsidR="0014788D" w:rsidRDefault="0014788D" w:rsidP="0014788D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сокращение численности административно-управленческого персонала;</w:t>
      </w:r>
    </w:p>
    <w:p w:rsidR="0014788D" w:rsidRDefault="0014788D" w:rsidP="0014788D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ограничение (запрет) совмещения профессий и должностей;</w:t>
      </w:r>
    </w:p>
    <w:p w:rsidR="0014788D" w:rsidRDefault="0014788D" w:rsidP="0014788D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проведение внутренних переводов подлежащих высвобождению работников на вакантные места, соответствующие их квалификации, а при отсутствии таких вакансий – на иные имеющиеся в организации вакансии.</w:t>
      </w:r>
    </w:p>
    <w:p w:rsidR="0014788D" w:rsidRDefault="00D443F6" w:rsidP="0014788D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2.6</w:t>
      </w:r>
      <w:r w:rsidR="0014788D">
        <w:rPr>
          <w:color w:val="333333"/>
          <w:sz w:val="28"/>
          <w:szCs w:val="28"/>
        </w:rPr>
        <w:t>. Сокращение штата или численности работников, в т.ч. работников, не являющихся членами профсоюза, работодатель может осуществлять только при предварительном не менее чем за два месяца уведомлении Профсоюзного комитета, а также при проведении с ним предварительных переговоров о соблюдении интересов работников до направления официального запроса о мнении Профсоюзного комитета.</w:t>
      </w:r>
    </w:p>
    <w:p w:rsidR="0014788D" w:rsidRDefault="00D443F6" w:rsidP="0014788D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2.7</w:t>
      </w:r>
      <w:r w:rsidR="0014788D">
        <w:rPr>
          <w:color w:val="333333"/>
          <w:sz w:val="28"/>
          <w:szCs w:val="28"/>
        </w:rPr>
        <w:t>. Переговоры с работником, с которым заключен срочный трудовой договор, о возможности, при наличии такой возможности, работы в организации после окончания срока договора, в т.ч. в другой должности или на другом рабочем месте, работодатель обязан провести не позднее</w:t>
      </w:r>
      <w:r w:rsidR="00E31C0F">
        <w:rPr>
          <w:color w:val="333333"/>
          <w:sz w:val="28"/>
          <w:szCs w:val="28"/>
        </w:rPr>
        <w:t>,</w:t>
      </w:r>
      <w:r w:rsidR="0014788D">
        <w:rPr>
          <w:color w:val="333333"/>
          <w:sz w:val="28"/>
          <w:szCs w:val="28"/>
        </w:rPr>
        <w:t xml:space="preserve"> чем за три дня до окончания срока трудового договора.</w:t>
      </w:r>
    </w:p>
    <w:p w:rsidR="0014788D" w:rsidRDefault="00D443F6" w:rsidP="0014788D">
      <w:pPr>
        <w:widowControl w:val="0"/>
        <w:tabs>
          <w:tab w:val="left" w:pos="720"/>
          <w:tab w:val="left" w:pos="230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 xml:space="preserve"> 2.8</w:t>
      </w:r>
      <w:r w:rsidR="0014788D">
        <w:rPr>
          <w:snapToGrid w:val="0"/>
          <w:color w:val="333333"/>
          <w:sz w:val="28"/>
          <w:szCs w:val="28"/>
        </w:rPr>
        <w:t>.При сокращении преимущественное право на оставление на  работе, кроме указанных в ст.179 ТК РФ имеют лица:</w:t>
      </w:r>
    </w:p>
    <w:p w:rsidR="0014788D" w:rsidRDefault="0014788D" w:rsidP="0014788D">
      <w:pPr>
        <w:widowControl w:val="0"/>
        <w:tabs>
          <w:tab w:val="left" w:pos="2448"/>
          <w:tab w:val="left" w:pos="2592"/>
          <w:tab w:val="left" w:pos="8640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 xml:space="preserve">- </w:t>
      </w:r>
      <w:proofErr w:type="spellStart"/>
      <w:r>
        <w:rPr>
          <w:snapToGrid w:val="0"/>
          <w:color w:val="333333"/>
          <w:sz w:val="28"/>
          <w:szCs w:val="28"/>
        </w:rPr>
        <w:t>предпенсионного</w:t>
      </w:r>
      <w:proofErr w:type="spellEnd"/>
      <w:r>
        <w:rPr>
          <w:snapToGrid w:val="0"/>
          <w:color w:val="333333"/>
          <w:sz w:val="28"/>
          <w:szCs w:val="28"/>
        </w:rPr>
        <w:t xml:space="preserve"> возраста (за 2 года до пенсии);</w:t>
      </w:r>
    </w:p>
    <w:p w:rsidR="0014788D" w:rsidRDefault="0014788D" w:rsidP="0014788D">
      <w:pPr>
        <w:widowControl w:val="0"/>
        <w:tabs>
          <w:tab w:val="left" w:pos="2448"/>
          <w:tab w:val="left" w:pos="2592"/>
          <w:tab w:val="left" w:pos="8640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 xml:space="preserve">- </w:t>
      </w:r>
      <w:proofErr w:type="gramStart"/>
      <w:r>
        <w:rPr>
          <w:snapToGrid w:val="0"/>
          <w:color w:val="333333"/>
          <w:sz w:val="28"/>
          <w:szCs w:val="28"/>
        </w:rPr>
        <w:t>проработавшие</w:t>
      </w:r>
      <w:proofErr w:type="gramEnd"/>
      <w:r>
        <w:rPr>
          <w:snapToGrid w:val="0"/>
          <w:color w:val="333333"/>
          <w:sz w:val="28"/>
          <w:szCs w:val="28"/>
        </w:rPr>
        <w:t xml:space="preserve"> на данном предприятии свыше 10 лет;</w:t>
      </w:r>
    </w:p>
    <w:p w:rsidR="0014788D" w:rsidRDefault="0014788D" w:rsidP="0014788D">
      <w:pPr>
        <w:widowControl w:val="0"/>
        <w:tabs>
          <w:tab w:val="left" w:pos="2448"/>
          <w:tab w:val="left" w:pos="2592"/>
          <w:tab w:val="left" w:pos="8640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- председатель профкома;</w:t>
      </w:r>
    </w:p>
    <w:p w:rsidR="0014788D" w:rsidRDefault="0014788D" w:rsidP="0014788D">
      <w:pPr>
        <w:widowControl w:val="0"/>
        <w:tabs>
          <w:tab w:val="left" w:pos="2448"/>
          <w:tab w:val="left" w:pos="2592"/>
          <w:tab w:val="left" w:pos="8640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 xml:space="preserve">- одинокие матери, </w:t>
      </w:r>
      <w:proofErr w:type="gramStart"/>
      <w:r>
        <w:rPr>
          <w:snapToGrid w:val="0"/>
          <w:color w:val="333333"/>
          <w:sz w:val="28"/>
          <w:szCs w:val="28"/>
        </w:rPr>
        <w:t>имеющим</w:t>
      </w:r>
      <w:proofErr w:type="gramEnd"/>
      <w:r>
        <w:rPr>
          <w:snapToGrid w:val="0"/>
          <w:color w:val="333333"/>
          <w:sz w:val="28"/>
          <w:szCs w:val="28"/>
        </w:rPr>
        <w:t xml:space="preserve"> детей до 16-летнего возраста,</w:t>
      </w:r>
    </w:p>
    <w:p w:rsidR="0014788D" w:rsidRDefault="0014788D" w:rsidP="0014788D">
      <w:pPr>
        <w:pStyle w:val="3"/>
        <w:tabs>
          <w:tab w:val="left" w:pos="8640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отцы, воспитывающие детей до 16-летнего возраста без матери.  </w:t>
      </w:r>
    </w:p>
    <w:p w:rsidR="0014788D" w:rsidRDefault="0014788D" w:rsidP="0014788D">
      <w:pPr>
        <w:pStyle w:val="3"/>
        <w:tabs>
          <w:tab w:val="left" w:pos="8640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2.10.Работникам, предупрежденным об увольнении по сокращению численности (штата), предоставлять 1 оплачиваемый день в неделю для поиска работы.</w:t>
      </w:r>
    </w:p>
    <w:p w:rsidR="0014788D" w:rsidRDefault="0014788D" w:rsidP="0014788D">
      <w:pPr>
        <w:pStyle w:val="1"/>
        <w:jc w:val="center"/>
        <w:rPr>
          <w:b/>
          <w:bCs/>
          <w:color w:val="333333"/>
          <w:sz w:val="28"/>
          <w:szCs w:val="28"/>
        </w:rPr>
      </w:pPr>
      <w:bookmarkStart w:id="4" w:name="_Toc119070383"/>
    </w:p>
    <w:p w:rsidR="0014788D" w:rsidRPr="00FA76C5" w:rsidRDefault="00FA76C5" w:rsidP="0014788D">
      <w:pPr>
        <w:pStyle w:val="1"/>
        <w:jc w:val="center"/>
        <w:rPr>
          <w:b/>
          <w:bCs/>
          <w:color w:val="333333"/>
          <w:sz w:val="28"/>
          <w:szCs w:val="28"/>
        </w:rPr>
      </w:pPr>
      <w:r w:rsidRPr="00FA76C5">
        <w:rPr>
          <w:b/>
          <w:sz w:val="28"/>
          <w:szCs w:val="28"/>
        </w:rPr>
        <w:t>Р</w:t>
      </w:r>
      <w:r w:rsidR="0014788D" w:rsidRPr="00FA76C5">
        <w:rPr>
          <w:b/>
          <w:sz w:val="28"/>
          <w:szCs w:val="28"/>
        </w:rPr>
        <w:t>аздел 3. Развитие персонала.</w:t>
      </w:r>
      <w:bookmarkEnd w:id="4"/>
    </w:p>
    <w:p w:rsidR="0014788D" w:rsidRDefault="0014788D" w:rsidP="0014788D">
      <w:pPr>
        <w:widowControl w:val="0"/>
        <w:tabs>
          <w:tab w:val="left" w:pos="2448"/>
          <w:tab w:val="left" w:pos="2592"/>
          <w:tab w:val="left" w:pos="8640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3.1. В целях эффективной работы организации, создания условий для конкурентоспособности работников, как основы их социальной защищенности, работодатель:</w:t>
      </w:r>
    </w:p>
    <w:p w:rsidR="0014788D" w:rsidRDefault="0014788D" w:rsidP="0014788D">
      <w:pPr>
        <w:widowControl w:val="0"/>
        <w:tabs>
          <w:tab w:val="left" w:pos="2448"/>
          <w:tab w:val="left" w:pos="2592"/>
          <w:tab w:val="left" w:pos="8640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3.1.1. Разрабатывает единый план подготовки, переподготовки и повышения квалификации персонала в учебных  заведениях и доводит его до сведения работников.</w:t>
      </w:r>
    </w:p>
    <w:p w:rsidR="0014788D" w:rsidRDefault="0014788D" w:rsidP="0014788D">
      <w:pPr>
        <w:widowControl w:val="0"/>
        <w:tabs>
          <w:tab w:val="left" w:pos="2448"/>
          <w:tab w:val="left" w:pos="2592"/>
          <w:tab w:val="left" w:pos="8640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3.1.2. Осуществляет должностные перемещения с согласия  работника, с учетом предварительного переобучения в соответствующей  учебной структуре с обязательной аттестацией на  основе  квалификационных требований к профессиям и должностям.</w:t>
      </w:r>
    </w:p>
    <w:p w:rsidR="0014788D" w:rsidRDefault="0014788D" w:rsidP="0014788D">
      <w:pPr>
        <w:widowControl w:val="0"/>
        <w:tabs>
          <w:tab w:val="left" w:pos="2448"/>
          <w:tab w:val="left" w:pos="2592"/>
          <w:tab w:val="left" w:pos="8640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3.1.3. Обеспечивает работой в соответствии с полученной  квалификацией.</w:t>
      </w:r>
    </w:p>
    <w:p w:rsidR="0014788D" w:rsidRDefault="0014788D" w:rsidP="0014788D">
      <w:pPr>
        <w:widowControl w:val="0"/>
        <w:tabs>
          <w:tab w:val="left" w:pos="2448"/>
          <w:tab w:val="left" w:pos="2592"/>
          <w:tab w:val="left" w:pos="8640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3.1.4. Предусматривает при заключении  трудового  договора  (контракта) с работниками условие о  своевременном  повышении  уровня профессиональной и деловой квалификации.</w:t>
      </w:r>
    </w:p>
    <w:p w:rsidR="0014788D" w:rsidRDefault="0014788D" w:rsidP="0014788D">
      <w:pPr>
        <w:pStyle w:val="3"/>
        <w:tabs>
          <w:tab w:val="left" w:pos="708"/>
        </w:tabs>
        <w:jc w:val="both"/>
        <w:rPr>
          <w:b/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3.1.5. Обеспечивает льготы и компенсации работникам,  совмещающим работу с обучением  в соответствии с действующим законодательством РФ.</w:t>
      </w:r>
    </w:p>
    <w:p w:rsidR="0014788D" w:rsidRDefault="0014788D" w:rsidP="0014788D">
      <w:pPr>
        <w:pStyle w:val="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3.1.6. </w:t>
      </w:r>
      <w:proofErr w:type="gramStart"/>
      <w:r>
        <w:rPr>
          <w:color w:val="333333"/>
          <w:sz w:val="28"/>
          <w:szCs w:val="28"/>
        </w:rPr>
        <w:t>Работникам, направленным на обучение работодателем или поступившим самостоятельно в имеющие государственную аккредитацию образовательные учреждения высшего профессионального образования, независимо от их организационно-правовых форм, по заочной и очно-заочной формам обучения, успешно обучающихся в этих учреждениях, работодатель предоставляет дополнительные отпуска с сохранением среднего заработка в соответствии со ст.173 ТК РФ.</w:t>
      </w:r>
      <w:proofErr w:type="gramEnd"/>
    </w:p>
    <w:p w:rsidR="0014788D" w:rsidRDefault="0014788D" w:rsidP="0014788D">
      <w:pPr>
        <w:pStyle w:val="3"/>
        <w:jc w:val="both"/>
        <w:rPr>
          <w:color w:val="333333"/>
          <w:sz w:val="28"/>
          <w:szCs w:val="28"/>
        </w:rPr>
      </w:pPr>
    </w:p>
    <w:p w:rsidR="0014788D" w:rsidRPr="00FA76C5" w:rsidRDefault="0014788D" w:rsidP="0014788D">
      <w:pPr>
        <w:pStyle w:val="1"/>
        <w:jc w:val="center"/>
        <w:rPr>
          <w:b/>
          <w:bCs/>
          <w:color w:val="333333"/>
          <w:sz w:val="28"/>
          <w:szCs w:val="28"/>
        </w:rPr>
      </w:pPr>
      <w:bookmarkStart w:id="5" w:name="_Toc119070384"/>
      <w:r w:rsidRPr="00FA76C5">
        <w:rPr>
          <w:b/>
          <w:color w:val="333333"/>
          <w:sz w:val="28"/>
          <w:szCs w:val="28"/>
        </w:rPr>
        <w:t>Раздел 4. Режим труда и отдыха.</w:t>
      </w:r>
      <w:bookmarkEnd w:id="5"/>
    </w:p>
    <w:p w:rsidR="0014788D" w:rsidRDefault="0014788D" w:rsidP="0014788D">
      <w:pPr>
        <w:pStyle w:val="tekst1"/>
        <w:jc w:val="both"/>
        <w:rPr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4.1.</w:t>
      </w:r>
      <w:r>
        <w:rPr>
          <w:color w:val="333333"/>
          <w:sz w:val="28"/>
          <w:szCs w:val="28"/>
        </w:rPr>
        <w:t xml:space="preserve"> Стороны при регулировании вопросов рабочего времени и времени отдыха исходят из того, что:</w:t>
      </w:r>
    </w:p>
    <w:p w:rsidR="0014788D" w:rsidRDefault="0014788D" w:rsidP="0014788D">
      <w:pPr>
        <w:pStyle w:val="tekst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 - Продолжительность рабочего времени и времени отдыха, педагогических и других работников организации, определяется законодательством Российской Федерации в зависимости от наименования должности, условий труда и других факторов. Режим рабочего времени в организации определяется Правилами внутреннего трудового распорядка, утверждаемыми руководителем организации с учётом мнения Профсоюзного комитета.</w:t>
      </w:r>
    </w:p>
    <w:p w:rsidR="0014788D" w:rsidRDefault="0014788D" w:rsidP="0014788D">
      <w:pPr>
        <w:widowControl w:val="0"/>
        <w:tabs>
          <w:tab w:val="left" w:pos="2448"/>
          <w:tab w:val="left" w:pos="2592"/>
          <w:tab w:val="left" w:pos="8640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4.2. Для педагогических работников устанавливается сокращенная продолжительность рабочего времени не более 36 часов в неделю (ст.333 ТК).</w:t>
      </w:r>
    </w:p>
    <w:p w:rsidR="0014788D" w:rsidRDefault="0014788D" w:rsidP="0014788D">
      <w:pPr>
        <w:widowControl w:val="0"/>
        <w:tabs>
          <w:tab w:val="left" w:pos="2448"/>
          <w:tab w:val="left" w:pos="2592"/>
          <w:tab w:val="left" w:pos="8640"/>
        </w:tabs>
        <w:jc w:val="both"/>
        <w:rPr>
          <w:b/>
          <w:i/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4.3. Работодатель вправе по согласованию с профсоюзным  комитетом в соответствии с производственной необходимостью уточнять или изменять графики работы по времени и в части продолжительности  ра</w:t>
      </w:r>
      <w:r>
        <w:rPr>
          <w:snapToGrid w:val="0"/>
          <w:color w:val="333333"/>
          <w:sz w:val="28"/>
          <w:szCs w:val="28"/>
        </w:rPr>
        <w:softHyphen/>
        <w:t>бочей смены в соответствии с ТК РФ.</w:t>
      </w:r>
    </w:p>
    <w:p w:rsidR="0014788D" w:rsidRDefault="0014788D" w:rsidP="0014788D">
      <w:pPr>
        <w:widowControl w:val="0"/>
        <w:tabs>
          <w:tab w:val="left" w:pos="2448"/>
          <w:tab w:val="left" w:pos="2592"/>
          <w:tab w:val="left" w:pos="8640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4.4. Для работников, занятых на работах с вредными условиями труда, устанавливается продолжительность рабочего времени  не  более 36 часов в неделю.</w:t>
      </w:r>
    </w:p>
    <w:p w:rsidR="0014788D" w:rsidRDefault="0014788D" w:rsidP="0014788D">
      <w:pPr>
        <w:widowControl w:val="0"/>
        <w:tabs>
          <w:tab w:val="left" w:pos="2448"/>
          <w:tab w:val="left" w:pos="2592"/>
          <w:tab w:val="left" w:pos="8640"/>
        </w:tabs>
        <w:jc w:val="both"/>
        <w:rPr>
          <w:b/>
          <w:i/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4.5. Работникам, имеющим детей до 14 лет (детей-инвалидов  до  18 лет), по их личному заявлению и соглашению сторон  предоставляется неполная рабочая неделя или неполный рабочий день,  а  также разрешается работа по смещенному графику.</w:t>
      </w:r>
    </w:p>
    <w:p w:rsidR="0014788D" w:rsidRDefault="0014788D" w:rsidP="0014788D">
      <w:pPr>
        <w:pStyle w:val="3"/>
        <w:tabs>
          <w:tab w:val="left" w:pos="708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Одному из работающих родителей (опекуну, попечителю) для ухода за детьми-инвалидами предоставляются 4 дополнительных оплачиваемых выходных дня в месяц (ст.262 ТК).</w:t>
      </w:r>
    </w:p>
    <w:p w:rsidR="0014788D" w:rsidRDefault="0014788D" w:rsidP="0014788D">
      <w:pPr>
        <w:widowControl w:val="0"/>
        <w:tabs>
          <w:tab w:val="left" w:pos="720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 xml:space="preserve">4.6. Продолжительность работы (смены) накануне  праздничных  дней уменьшается на 1 час. </w:t>
      </w:r>
    </w:p>
    <w:p w:rsidR="0014788D" w:rsidRDefault="0014788D" w:rsidP="0014788D">
      <w:pPr>
        <w:widowControl w:val="0"/>
        <w:tabs>
          <w:tab w:val="left" w:pos="720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4.7. В течение ежедневной работы  (смены)  работникам  предоставляется перерыв для отдыха и питания в соответствии с утвержденными Правилами внутреннего распорядка дня,  которые  используются  по своему усмотрению и в рабочее время не включается.</w:t>
      </w:r>
    </w:p>
    <w:p w:rsidR="0014788D" w:rsidRDefault="0014788D" w:rsidP="0014788D">
      <w:pPr>
        <w:pStyle w:val="tekst1"/>
        <w:jc w:val="both"/>
        <w:rPr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4.8.</w:t>
      </w:r>
      <w:r>
        <w:rPr>
          <w:color w:val="333333"/>
          <w:sz w:val="28"/>
          <w:szCs w:val="28"/>
        </w:rPr>
        <w:t xml:space="preserve">  Работа в выходные и нерабочие праздничные дни запрещается, за исключением случаев, предусмотренных Трудовым кодексом Российской Федерации. </w:t>
      </w:r>
    </w:p>
    <w:p w:rsidR="0014788D" w:rsidRDefault="0014788D" w:rsidP="0014788D">
      <w:pPr>
        <w:pStyle w:val="tekst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4.8.1. Работа в выходной и нерабочий праздничный день оплачивается не менее чем в двойном размере. По желанию работника, работавшего в выходной или нерабочий праздничный день, ему может быть предоставлен другой день отдыха. В этом случае работа в нерабочий праздничный день оплачивается в одинарном размере, а день отдыха оплате не подлежит.</w:t>
      </w:r>
    </w:p>
    <w:p w:rsidR="0014788D" w:rsidRDefault="0014788D" w:rsidP="0014788D">
      <w:pPr>
        <w:pStyle w:val="tekst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4.8.2. По соглашению между работником и работодателем может устанавливаться неполный рабочий день или гибкий график работы.</w:t>
      </w:r>
    </w:p>
    <w:p w:rsidR="0014788D" w:rsidRDefault="0014788D" w:rsidP="0014788D">
      <w:pPr>
        <w:widowControl w:val="0"/>
        <w:tabs>
          <w:tab w:val="left" w:pos="720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4.9. Ночным считается время с 22 часов вечера до 6 часов утра.</w:t>
      </w:r>
    </w:p>
    <w:p w:rsidR="0014788D" w:rsidRDefault="0014788D" w:rsidP="0014788D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4.10. Предоставление отпуска.</w:t>
      </w:r>
    </w:p>
    <w:p w:rsidR="0014788D" w:rsidRDefault="0014788D" w:rsidP="0014788D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4.10.1. Предоставление ежегодных основного и дополнительных оплачиваемых отпусков осуществляется,  в соответствии с графиком отпусков, утверждаемым работодателем по согласованию с профсоюзным комитетом, не позднее</w:t>
      </w:r>
      <w:r w:rsidR="008B236D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чем за две недели д</w:t>
      </w:r>
      <w:r w:rsidR="00E31C0F">
        <w:rPr>
          <w:color w:val="333333"/>
          <w:sz w:val="28"/>
          <w:szCs w:val="28"/>
        </w:rPr>
        <w:t>о наступления календарного года. (Приложение №2)</w:t>
      </w:r>
    </w:p>
    <w:p w:rsidR="0014788D" w:rsidRDefault="0014788D" w:rsidP="0014788D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Запрещается не предоставление ежегодного оплачиваемого отпуска в течение двух лет подряд.</w:t>
      </w:r>
    </w:p>
    <w:p w:rsidR="0014788D" w:rsidRDefault="0014788D" w:rsidP="0014788D">
      <w:pPr>
        <w:pStyle w:val="tekst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4.10.2. Ежегодный отпуск должен быть перенесен на другой срок по соглашению между работником и работодателем в случаях, предусмотренных законодательством, в том числе, если работнику своевременно не была произведена оплата за время этого отпуска, либо работник был предупрежден о времени начала отпуска позднее, чем за две недели до его начала. </w:t>
      </w:r>
    </w:p>
    <w:p w:rsidR="00E11221" w:rsidRDefault="0014788D" w:rsidP="00E11221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4.10.3. Отзыв работника из отпуска осуществляется по письменному распоряжению работодателя только с согласия работника. При этом денежные суммы, приходящиеся на дни неиспользованного отпуска, направляются на выплату текущей заработной платы за время работы, а при предоставлении дней отпуска в другое время средний заработок для их оплаты определяется в установленном порядке. По соглашению сторон трудового договора денежные суммы, приходящиеся на часть неиспользованного отпуска, превышающую 28 календарных дней, могут быть предоставлены в виде компенсации за неиспользованный отпуск, что закрепляется в коллективном договоре.</w:t>
      </w:r>
    </w:p>
    <w:p w:rsidR="0014788D" w:rsidRDefault="00E11221" w:rsidP="00E11221">
      <w:pPr>
        <w:pStyle w:val="a4"/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4.10.4</w:t>
      </w:r>
      <w:r w:rsidR="0014788D">
        <w:rPr>
          <w:snapToGrid w:val="0"/>
          <w:color w:val="333333"/>
          <w:sz w:val="28"/>
          <w:szCs w:val="28"/>
        </w:rPr>
        <w:t>.  Отдельным категориям  работников, помимо гарантированного законодательством, предоставляется преимущественное право предоставления отпуска  в летнее или другое удобное для них время:</w:t>
      </w:r>
    </w:p>
    <w:p w:rsidR="00E11221" w:rsidRPr="00E11221" w:rsidRDefault="00E11221" w:rsidP="00E11221">
      <w:pPr>
        <w:pStyle w:val="a4"/>
        <w:jc w:val="both"/>
        <w:rPr>
          <w:color w:val="333333"/>
          <w:sz w:val="28"/>
          <w:szCs w:val="28"/>
        </w:rPr>
        <w:sectPr w:rsidR="00E11221" w:rsidRPr="00E11221">
          <w:type w:val="continuous"/>
          <w:pgSz w:w="12240" w:h="15840"/>
          <w:pgMar w:top="851" w:right="1134" w:bottom="851" w:left="1418" w:header="0" w:footer="0" w:gutter="0"/>
          <w:cols w:space="720"/>
        </w:sectPr>
      </w:pPr>
    </w:p>
    <w:p w:rsidR="0014788D" w:rsidRDefault="0014788D" w:rsidP="0014788D">
      <w:pPr>
        <w:widowControl w:val="0"/>
        <w:tabs>
          <w:tab w:val="left" w:pos="720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- работникам, имеющим 2-х и более детей в возрасте до 14 лет,</w:t>
      </w:r>
    </w:p>
    <w:p w:rsidR="0014788D" w:rsidRDefault="0014788D" w:rsidP="0014788D">
      <w:pPr>
        <w:widowControl w:val="0"/>
        <w:tabs>
          <w:tab w:val="left" w:pos="720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- работникам, имеющим ребенка-инвалида.</w:t>
      </w:r>
    </w:p>
    <w:p w:rsidR="0014788D" w:rsidRDefault="00E11221" w:rsidP="0014788D">
      <w:pPr>
        <w:widowControl w:val="0"/>
        <w:tabs>
          <w:tab w:val="left" w:pos="720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4.10.5</w:t>
      </w:r>
      <w:r w:rsidR="0014788D">
        <w:rPr>
          <w:snapToGrid w:val="0"/>
          <w:color w:val="333333"/>
          <w:sz w:val="28"/>
          <w:szCs w:val="28"/>
        </w:rPr>
        <w:t>.  Супругам, работающим  в  одной  организации,  предоставляется право одновременного ухода в отпуск.</w:t>
      </w:r>
    </w:p>
    <w:p w:rsidR="0014788D" w:rsidRDefault="00E11221" w:rsidP="0014788D">
      <w:pPr>
        <w:widowControl w:val="0"/>
        <w:tabs>
          <w:tab w:val="left" w:pos="720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4.10.6</w:t>
      </w:r>
      <w:r w:rsidR="0014788D">
        <w:rPr>
          <w:snapToGrid w:val="0"/>
          <w:color w:val="333333"/>
          <w:sz w:val="28"/>
          <w:szCs w:val="28"/>
        </w:rPr>
        <w:t>.  Право на дополнительный оплачиваемый отпуск имеют работники:</w:t>
      </w:r>
    </w:p>
    <w:p w:rsidR="0014788D" w:rsidRDefault="0014788D" w:rsidP="0014788D">
      <w:pPr>
        <w:widowControl w:val="0"/>
        <w:numPr>
          <w:ilvl w:val="0"/>
          <w:numId w:val="17"/>
        </w:numPr>
        <w:tabs>
          <w:tab w:val="left" w:pos="720"/>
        </w:tabs>
        <w:ind w:left="0" w:firstLine="0"/>
        <w:jc w:val="both"/>
        <w:rPr>
          <w:b/>
          <w:i/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председатель профсоюзного комитета - 3 дня.</w:t>
      </w:r>
    </w:p>
    <w:p w:rsidR="0014788D" w:rsidRDefault="0014788D" w:rsidP="0014788D">
      <w:pPr>
        <w:widowControl w:val="0"/>
        <w:numPr>
          <w:ilvl w:val="0"/>
          <w:numId w:val="17"/>
        </w:numPr>
        <w:tabs>
          <w:tab w:val="left" w:pos="720"/>
        </w:tabs>
        <w:ind w:left="0" w:firstLine="0"/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члены профкома – 1 день за работу в интересах коллектива в течение года.</w:t>
      </w:r>
    </w:p>
    <w:p w:rsidR="00197084" w:rsidRDefault="0014788D" w:rsidP="0014788D">
      <w:pPr>
        <w:widowControl w:val="0"/>
        <w:numPr>
          <w:ilvl w:val="0"/>
          <w:numId w:val="17"/>
        </w:numPr>
        <w:tabs>
          <w:tab w:val="left" w:pos="720"/>
        </w:tabs>
        <w:ind w:left="0" w:firstLine="0"/>
        <w:jc w:val="both"/>
        <w:rPr>
          <w:snapToGrid w:val="0"/>
          <w:color w:val="333333"/>
          <w:sz w:val="28"/>
          <w:szCs w:val="28"/>
        </w:rPr>
      </w:pPr>
      <w:r w:rsidRPr="00197084">
        <w:rPr>
          <w:snapToGrid w:val="0"/>
          <w:color w:val="333333"/>
          <w:sz w:val="28"/>
          <w:szCs w:val="28"/>
        </w:rPr>
        <w:t>с ненормированным рабочим днем</w:t>
      </w:r>
      <w:r w:rsidR="00197084">
        <w:rPr>
          <w:snapToGrid w:val="0"/>
          <w:color w:val="333333"/>
          <w:sz w:val="28"/>
          <w:szCs w:val="28"/>
        </w:rPr>
        <w:t>.</w:t>
      </w:r>
    </w:p>
    <w:p w:rsidR="0014788D" w:rsidRDefault="00E11221" w:rsidP="0014788D">
      <w:pPr>
        <w:widowControl w:val="0"/>
        <w:tabs>
          <w:tab w:val="left" w:pos="720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4.10.7</w:t>
      </w:r>
      <w:r w:rsidR="0014788D">
        <w:rPr>
          <w:snapToGrid w:val="0"/>
          <w:color w:val="333333"/>
          <w:sz w:val="28"/>
          <w:szCs w:val="28"/>
        </w:rPr>
        <w:t>.  Ежегодный минимальный и дополнительный отпуск  суммируется, и по желанию работника с согласия руководителя организации  может  предоставляться по частям в течение рабочего года. При  этом продолжительность одной части не может быть менее 14-ти  календарных дней.</w:t>
      </w:r>
    </w:p>
    <w:p w:rsidR="0014788D" w:rsidRDefault="00E11221" w:rsidP="0014788D">
      <w:pPr>
        <w:pStyle w:val="a4"/>
        <w:jc w:val="both"/>
        <w:rPr>
          <w:snapToGrid w:val="0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4.10.8</w:t>
      </w:r>
      <w:r w:rsidR="0014788D">
        <w:rPr>
          <w:color w:val="333333"/>
          <w:sz w:val="28"/>
          <w:szCs w:val="28"/>
        </w:rPr>
        <w:t>.</w:t>
      </w:r>
      <w:r w:rsidR="0014788D">
        <w:rPr>
          <w:snapToGrid w:val="0"/>
          <w:color w:val="333333"/>
          <w:sz w:val="28"/>
          <w:szCs w:val="28"/>
        </w:rPr>
        <w:t xml:space="preserve"> Для решения неотложных социально-бытовых вопросов,  связанных с охраной здоровья, выполнения родственного долга и  по  другим уважительным причинам, по соглашению между работником и администрацией, предоставляются отпуска  без сохранения заработной платы в следующих случаях:</w:t>
      </w:r>
    </w:p>
    <w:p w:rsidR="0014788D" w:rsidRDefault="0014788D" w:rsidP="0014788D">
      <w:pPr>
        <w:pStyle w:val="a4"/>
        <w:jc w:val="both"/>
        <w:rPr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>Работающим пенсионерам по их заявлению предоставляется в летнее время отпуск без сохранения заработной платы сроком до 14 календарных дней.</w:t>
      </w:r>
    </w:p>
    <w:p w:rsidR="0014788D" w:rsidRDefault="0014788D" w:rsidP="0014788D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 Работающим женщинам, имеющим одного и более детей в возрасте до 14 лет, предоставляется по их заявлениям дополнительный отпуск без сохранения заработной платы сроком до 14 календарных дней в году.</w:t>
      </w:r>
    </w:p>
    <w:p w:rsidR="0014788D" w:rsidRDefault="0014788D" w:rsidP="0014788D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Одиноким женщинам и мужчинам, имеющим детей в возрасте до 12 лет, по их заявлениям предоставляется дополнительно отпуск без сохранения заработной платы сроком до пяти календарных дней в году.</w:t>
      </w:r>
    </w:p>
    <w:p w:rsidR="0014788D" w:rsidRDefault="0014788D" w:rsidP="0014788D">
      <w:pPr>
        <w:widowControl w:val="0"/>
        <w:tabs>
          <w:tab w:val="left" w:pos="720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По соглашению с работодателем указанные отпуска  могут  быть полностью или частично отработаны.</w:t>
      </w:r>
    </w:p>
    <w:p w:rsidR="0014788D" w:rsidRDefault="0014788D" w:rsidP="0014788D">
      <w:pPr>
        <w:rPr>
          <w:snapToGrid w:val="0"/>
          <w:color w:val="333333"/>
          <w:sz w:val="28"/>
          <w:szCs w:val="28"/>
        </w:rPr>
        <w:sectPr w:rsidR="0014788D">
          <w:type w:val="continuous"/>
          <w:pgSz w:w="12240" w:h="15840"/>
          <w:pgMar w:top="851" w:right="1134" w:bottom="851" w:left="1418" w:header="0" w:footer="0" w:gutter="0"/>
          <w:cols w:space="720"/>
        </w:sectPr>
      </w:pPr>
    </w:p>
    <w:p w:rsidR="0014788D" w:rsidRDefault="00E11221" w:rsidP="0014788D">
      <w:pPr>
        <w:pStyle w:val="a7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4.10.9</w:t>
      </w:r>
      <w:r w:rsidR="0014788D">
        <w:rPr>
          <w:rFonts w:ascii="Times New Roman" w:hAnsi="Times New Roman"/>
          <w:color w:val="333333"/>
          <w:sz w:val="28"/>
          <w:szCs w:val="28"/>
        </w:rPr>
        <w:t xml:space="preserve">.  Неоплачиваемый отпуск работник может брать только по своей инициативе. </w:t>
      </w:r>
    </w:p>
    <w:p w:rsidR="0014788D" w:rsidRDefault="0014788D" w:rsidP="0014788D">
      <w:pPr>
        <w:pStyle w:val="a7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В летний каникулярный период  времени, не совпадающий с очередным отпуском, педагогические работники могут привлекаться к педагогической и организационной работе в пределах времени, не превышающего их учебной нагрузки до начала каникул, согласно составленного администрацией графика.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Администрация не имеет права заставлять работника выполнять неквалифицированную работу.</w:t>
      </w:r>
    </w:p>
    <w:p w:rsidR="0014788D" w:rsidRDefault="00E11221" w:rsidP="0014788D">
      <w:pPr>
        <w:pStyle w:val="a7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4.10.10</w:t>
      </w:r>
      <w:r w:rsidR="0014788D">
        <w:rPr>
          <w:rFonts w:ascii="Times New Roman" w:hAnsi="Times New Roman"/>
          <w:color w:val="333333"/>
          <w:sz w:val="28"/>
          <w:szCs w:val="28"/>
        </w:rPr>
        <w:t>.  Сотрудникам МДОУ разрешается разделять на части рабочий день, в связи с характером работы и внутренним распорядко</w:t>
      </w:r>
      <w:r w:rsidR="00197084">
        <w:rPr>
          <w:rFonts w:ascii="Times New Roman" w:hAnsi="Times New Roman"/>
          <w:color w:val="333333"/>
          <w:sz w:val="28"/>
          <w:szCs w:val="28"/>
        </w:rPr>
        <w:t>м в детских садах (Приложение №3</w:t>
      </w:r>
      <w:r w:rsidR="0014788D">
        <w:rPr>
          <w:rFonts w:ascii="Times New Roman" w:hAnsi="Times New Roman"/>
          <w:color w:val="333333"/>
          <w:sz w:val="28"/>
          <w:szCs w:val="28"/>
        </w:rPr>
        <w:t>).</w:t>
      </w:r>
    </w:p>
    <w:p w:rsidR="0014788D" w:rsidRDefault="00E11221" w:rsidP="0014788D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4.10.11</w:t>
      </w:r>
      <w:r w:rsidR="0014788D">
        <w:rPr>
          <w:color w:val="333333"/>
          <w:sz w:val="28"/>
          <w:szCs w:val="28"/>
        </w:rPr>
        <w:t>. Работникам предоставляются оплачиваемые отпуска (с сохранением среднего заработка) в следующих случаях и размерах:</w:t>
      </w:r>
    </w:p>
    <w:p w:rsidR="0014788D" w:rsidRDefault="0014788D" w:rsidP="0014788D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свадьба работника, детей работника – от трёх до пяти рабочих дней;</w:t>
      </w:r>
    </w:p>
    <w:p w:rsidR="0014788D" w:rsidRDefault="0014788D" w:rsidP="0014788D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похороны близкого родственника – от трёх до пяти рабочих дней.</w:t>
      </w:r>
    </w:p>
    <w:p w:rsidR="0014788D" w:rsidRDefault="0014788D" w:rsidP="0014788D">
      <w:pPr>
        <w:rPr>
          <w:color w:val="333333"/>
          <w:sz w:val="28"/>
          <w:szCs w:val="28"/>
        </w:rPr>
        <w:sectPr w:rsidR="0014788D">
          <w:type w:val="continuous"/>
          <w:pgSz w:w="12240" w:h="15840"/>
          <w:pgMar w:top="851" w:right="758" w:bottom="851" w:left="1418" w:header="0" w:footer="0" w:gutter="0"/>
          <w:cols w:space="720"/>
        </w:sectPr>
      </w:pPr>
    </w:p>
    <w:p w:rsidR="0014788D" w:rsidRDefault="0014788D" w:rsidP="0014788D">
      <w:pPr>
        <w:pStyle w:val="1"/>
        <w:jc w:val="center"/>
        <w:rPr>
          <w:b/>
          <w:bCs/>
          <w:color w:val="333333"/>
          <w:sz w:val="28"/>
          <w:szCs w:val="28"/>
        </w:rPr>
      </w:pPr>
      <w:bookmarkStart w:id="6" w:name="_Toc119070385"/>
      <w:r>
        <w:rPr>
          <w:b/>
          <w:bCs/>
          <w:color w:val="333333"/>
          <w:sz w:val="28"/>
          <w:szCs w:val="28"/>
        </w:rPr>
        <w:t xml:space="preserve">Раздел 5. Оплата труда, </w:t>
      </w:r>
      <w:proofErr w:type="gramStart"/>
      <w:r>
        <w:rPr>
          <w:b/>
          <w:bCs/>
          <w:color w:val="333333"/>
          <w:sz w:val="28"/>
          <w:szCs w:val="28"/>
        </w:rPr>
        <w:t>гарантированные</w:t>
      </w:r>
      <w:proofErr w:type="gramEnd"/>
      <w:r>
        <w:rPr>
          <w:b/>
          <w:bCs/>
          <w:color w:val="333333"/>
          <w:sz w:val="28"/>
          <w:szCs w:val="28"/>
        </w:rPr>
        <w:t xml:space="preserve"> </w:t>
      </w:r>
    </w:p>
    <w:p w:rsidR="0014788D" w:rsidRDefault="00FA76C5" w:rsidP="0014788D">
      <w:pPr>
        <w:pStyle w:val="1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</w:t>
      </w:r>
      <w:r w:rsidR="0014788D">
        <w:rPr>
          <w:b/>
          <w:bCs/>
          <w:color w:val="333333"/>
          <w:sz w:val="28"/>
          <w:szCs w:val="28"/>
        </w:rPr>
        <w:t>и компенсационные выплаты.</w:t>
      </w:r>
      <w:bookmarkEnd w:id="6"/>
    </w:p>
    <w:p w:rsidR="0014788D" w:rsidRDefault="0014788D" w:rsidP="0014788D">
      <w:pPr>
        <w:rPr>
          <w:color w:val="333333"/>
          <w:sz w:val="28"/>
          <w:szCs w:val="28"/>
        </w:rPr>
      </w:pPr>
    </w:p>
    <w:p w:rsidR="0014788D" w:rsidRDefault="0014788D" w:rsidP="0014788D">
      <w:pPr>
        <w:pStyle w:val="a7"/>
        <w:tabs>
          <w:tab w:val="clear" w:pos="720"/>
          <w:tab w:val="clear" w:pos="864"/>
          <w:tab w:val="clear" w:pos="1152"/>
          <w:tab w:val="clear" w:pos="1728"/>
          <w:tab w:val="clear" w:pos="8640"/>
          <w:tab w:val="left" w:pos="-1985"/>
          <w:tab w:val="left" w:pos="9639"/>
        </w:tabs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5.1.  Оплата труда работников производится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согласно Положения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об отраслевой системе оплаты труда работников муниципальных образовательных учреждений МО «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район» Ульяновской области, разработанному и утвержденному работодателем по согласованию с профс</w:t>
      </w:r>
      <w:r w:rsidR="00E31C0F">
        <w:rPr>
          <w:rFonts w:ascii="Times New Roman" w:hAnsi="Times New Roman"/>
          <w:color w:val="333333"/>
          <w:sz w:val="28"/>
          <w:szCs w:val="28"/>
        </w:rPr>
        <w:t>оюзным комитетом (Приложение № 4</w:t>
      </w:r>
      <w:r>
        <w:rPr>
          <w:rFonts w:ascii="Times New Roman" w:hAnsi="Times New Roman"/>
          <w:color w:val="333333"/>
          <w:sz w:val="28"/>
          <w:szCs w:val="28"/>
        </w:rPr>
        <w:t xml:space="preserve">). </w:t>
      </w:r>
    </w:p>
    <w:p w:rsidR="0014788D" w:rsidRDefault="0014788D" w:rsidP="0014788D">
      <w:pPr>
        <w:pStyle w:val="a7"/>
        <w:tabs>
          <w:tab w:val="clear" w:pos="720"/>
          <w:tab w:val="clear" w:pos="864"/>
          <w:tab w:val="clear" w:pos="1152"/>
          <w:tab w:val="clear" w:pos="1728"/>
          <w:tab w:val="clear" w:pos="8640"/>
          <w:tab w:val="left" w:pos="-1985"/>
          <w:tab w:val="left" w:pos="9639"/>
        </w:tabs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5.2.  Заработная плата работников муниципальных образовательных организаций МО «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район» Ульяновской области (далее организация) включает в себя:</w:t>
      </w:r>
    </w:p>
    <w:p w:rsidR="0014788D" w:rsidRDefault="0014788D" w:rsidP="0014788D">
      <w:pPr>
        <w:pStyle w:val="a7"/>
        <w:tabs>
          <w:tab w:val="clear" w:pos="720"/>
          <w:tab w:val="clear" w:pos="864"/>
          <w:tab w:val="clear" w:pos="1152"/>
          <w:tab w:val="clear" w:pos="1728"/>
          <w:tab w:val="clear" w:pos="8640"/>
          <w:tab w:val="left" w:pos="-1985"/>
          <w:tab w:val="left" w:pos="9639"/>
        </w:tabs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-оклад (должностной оклад);</w:t>
      </w:r>
    </w:p>
    <w:p w:rsidR="0014788D" w:rsidRDefault="0014788D" w:rsidP="0014788D">
      <w:pPr>
        <w:pStyle w:val="a7"/>
        <w:tabs>
          <w:tab w:val="clear" w:pos="720"/>
          <w:tab w:val="clear" w:pos="864"/>
          <w:tab w:val="clear" w:pos="1152"/>
          <w:tab w:val="clear" w:pos="1728"/>
          <w:tab w:val="clear" w:pos="8640"/>
          <w:tab w:val="left" w:pos="-1985"/>
          <w:tab w:val="left" w:pos="9639"/>
        </w:tabs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-выплаты компенсационного характера;</w:t>
      </w:r>
    </w:p>
    <w:p w:rsidR="0014788D" w:rsidRDefault="0014788D" w:rsidP="0014788D">
      <w:pPr>
        <w:pStyle w:val="a7"/>
        <w:tabs>
          <w:tab w:val="clear" w:pos="720"/>
          <w:tab w:val="clear" w:pos="864"/>
          <w:tab w:val="clear" w:pos="1152"/>
          <w:tab w:val="clear" w:pos="1728"/>
          <w:tab w:val="clear" w:pos="8640"/>
          <w:tab w:val="left" w:pos="-1985"/>
          <w:tab w:val="left" w:pos="9639"/>
        </w:tabs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-выплаты стимулирующего характера.</w:t>
      </w:r>
    </w:p>
    <w:p w:rsidR="0014788D" w:rsidRDefault="0014788D" w:rsidP="0014788D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5.3. Для расчета заработной платы педагогическим работникам руководитель организации ежегодно на начало учебного года утверждают тарификационные списки по форме.</w:t>
      </w:r>
    </w:p>
    <w:p w:rsidR="0014788D" w:rsidRDefault="0014788D" w:rsidP="0014788D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5.4. </w:t>
      </w:r>
      <w:proofErr w:type="gramStart"/>
      <w:r>
        <w:rPr>
          <w:color w:val="333333"/>
          <w:sz w:val="28"/>
          <w:szCs w:val="28"/>
        </w:rPr>
        <w:t>Оклад (должностной оклад) руководящих и педагогических работников организации (далее - оклад (должностной оклад) определяются в соответствии с базовым окладом (базовым должностным окладом), установленными по профессиональной квалификационной группе с учетом повышающих коэффициентов по сложности выполняемой работы, уровню образования, стажу работы, уровню квалификационной подготовки, наличию почетного звания и ученой степени.</w:t>
      </w:r>
      <w:proofErr w:type="gramEnd"/>
    </w:p>
    <w:p w:rsidR="0014788D" w:rsidRDefault="0014788D" w:rsidP="0014788D">
      <w:pPr>
        <w:pStyle w:val="a7"/>
        <w:tabs>
          <w:tab w:val="clear" w:pos="720"/>
          <w:tab w:val="clear" w:pos="864"/>
          <w:tab w:val="clear" w:pos="1152"/>
          <w:tab w:val="clear" w:pos="1728"/>
          <w:tab w:val="clear" w:pos="8640"/>
          <w:tab w:val="left" w:pos="-1985"/>
          <w:tab w:val="left" w:pos="9639"/>
        </w:tabs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5.5.Размеры базовых окладов (базовых должностных окладов) по должностям работников организации устанавливаются по трем профессиональным квалифи</w:t>
      </w:r>
      <w:r w:rsidR="00666EBE">
        <w:rPr>
          <w:rFonts w:ascii="Times New Roman" w:hAnsi="Times New Roman"/>
          <w:color w:val="333333"/>
          <w:sz w:val="28"/>
          <w:szCs w:val="28"/>
        </w:rPr>
        <w:t>кационным группам</w:t>
      </w:r>
      <w:r w:rsidR="001D455E">
        <w:rPr>
          <w:rFonts w:ascii="Times New Roman" w:hAnsi="Times New Roman"/>
          <w:color w:val="333333"/>
          <w:sz w:val="28"/>
          <w:szCs w:val="28"/>
        </w:rPr>
        <w:t>.</w:t>
      </w:r>
      <w:r w:rsidR="00666EBE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14788D" w:rsidRDefault="0014788D" w:rsidP="0014788D">
      <w:pPr>
        <w:pStyle w:val="a9"/>
        <w:tabs>
          <w:tab w:val="clear" w:pos="0"/>
          <w:tab w:val="left" w:pos="708"/>
        </w:tabs>
        <w:ind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Любые изменения и дополнения, касающиеся оплаты труда,  должны быть оформлены как дополнения  к  действующему  коллективному договору.</w:t>
      </w:r>
    </w:p>
    <w:p w:rsidR="0014788D" w:rsidRDefault="0014788D" w:rsidP="0014788D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5.6. Выплаты компенсационного характера устанавливаются в виде доплат и надбавок к окладу (должностному окладу).</w:t>
      </w:r>
    </w:p>
    <w:p w:rsidR="0014788D" w:rsidRDefault="0014788D" w:rsidP="0014788D">
      <w:pPr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Выплаты компенсационного характера осуществляются в пределах средств, направленных на оплату труда.</w:t>
      </w:r>
    </w:p>
    <w:p w:rsidR="0014788D" w:rsidRDefault="0014788D" w:rsidP="0014788D">
      <w:pPr>
        <w:widowControl w:val="0"/>
        <w:tabs>
          <w:tab w:val="left" w:pos="576"/>
          <w:tab w:val="left" w:pos="720"/>
          <w:tab w:val="left" w:pos="1872"/>
          <w:tab w:val="left" w:pos="2160"/>
          <w:tab w:val="left" w:pos="2736"/>
          <w:tab w:val="left" w:pos="878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5.7. Устанавливается доплата работникам компенсационного характера:</w:t>
      </w:r>
    </w:p>
    <w:p w:rsidR="0014788D" w:rsidRDefault="0014788D" w:rsidP="0014788D">
      <w:pPr>
        <w:widowControl w:val="0"/>
        <w:tabs>
          <w:tab w:val="left" w:pos="576"/>
          <w:tab w:val="left" w:pos="720"/>
          <w:tab w:val="left" w:pos="1872"/>
          <w:tab w:val="left" w:pos="2160"/>
          <w:tab w:val="left" w:pos="2736"/>
          <w:tab w:val="left" w:pos="878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5.7.1.За работу в ночное время;</w:t>
      </w:r>
    </w:p>
    <w:p w:rsidR="0014788D" w:rsidRDefault="0014788D" w:rsidP="0014788D">
      <w:pPr>
        <w:widowControl w:val="0"/>
        <w:tabs>
          <w:tab w:val="left" w:pos="576"/>
          <w:tab w:val="left" w:pos="720"/>
          <w:tab w:val="left" w:pos="1872"/>
          <w:tab w:val="left" w:pos="2160"/>
          <w:tab w:val="left" w:pos="2736"/>
          <w:tab w:val="left" w:pos="878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 xml:space="preserve">5.7.2.За условия труда; </w:t>
      </w:r>
    </w:p>
    <w:p w:rsidR="0014788D" w:rsidRDefault="0014788D" w:rsidP="0014788D">
      <w:pPr>
        <w:widowControl w:val="0"/>
        <w:tabs>
          <w:tab w:val="left" w:pos="576"/>
          <w:tab w:val="left" w:pos="720"/>
          <w:tab w:val="left" w:pos="1872"/>
          <w:tab w:val="left" w:pos="2160"/>
          <w:tab w:val="left" w:pos="2736"/>
          <w:tab w:val="left" w:pos="878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5.7.3.За сверхурочную работу;</w:t>
      </w:r>
    </w:p>
    <w:p w:rsidR="0014788D" w:rsidRDefault="0014788D" w:rsidP="0014788D">
      <w:pPr>
        <w:widowControl w:val="0"/>
        <w:tabs>
          <w:tab w:val="left" w:pos="576"/>
          <w:tab w:val="left" w:pos="720"/>
          <w:tab w:val="left" w:pos="1872"/>
          <w:tab w:val="left" w:pos="2160"/>
          <w:tab w:val="left" w:pos="2736"/>
          <w:tab w:val="left" w:pos="878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5.7.4.За работу в выходные и нерабочие праздничные дни;</w:t>
      </w:r>
    </w:p>
    <w:p w:rsidR="0014788D" w:rsidRDefault="0014788D" w:rsidP="0014788D">
      <w:pPr>
        <w:widowControl w:val="0"/>
        <w:tabs>
          <w:tab w:val="left" w:pos="576"/>
          <w:tab w:val="left" w:pos="720"/>
          <w:tab w:val="left" w:pos="1872"/>
          <w:tab w:val="left" w:pos="2160"/>
          <w:tab w:val="left" w:pos="2736"/>
          <w:tab w:val="left" w:pos="878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5.7.5.За ненормированный рабочий день;</w:t>
      </w:r>
    </w:p>
    <w:p w:rsidR="0014788D" w:rsidRDefault="0014788D" w:rsidP="0014788D">
      <w:pPr>
        <w:widowControl w:val="0"/>
        <w:tabs>
          <w:tab w:val="left" w:pos="576"/>
          <w:tab w:val="left" w:pos="720"/>
          <w:tab w:val="left" w:pos="1872"/>
          <w:tab w:val="left" w:pos="2160"/>
          <w:tab w:val="left" w:pos="2736"/>
          <w:tab w:val="left" w:pos="878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5.7.6.За совмещение профессий (должностей), расширение зон обслуживания, увеличение объема работы, исполнение обязанностей временно отсутствующего работника;</w:t>
      </w:r>
    </w:p>
    <w:p w:rsidR="0014788D" w:rsidRDefault="0014788D" w:rsidP="0014788D">
      <w:pPr>
        <w:widowControl w:val="0"/>
        <w:tabs>
          <w:tab w:val="left" w:pos="576"/>
          <w:tab w:val="left" w:pos="720"/>
          <w:tab w:val="left" w:pos="1872"/>
          <w:tab w:val="left" w:pos="2160"/>
          <w:tab w:val="left" w:pos="2736"/>
          <w:tab w:val="left" w:pos="878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5.7.7.За работу, не входящую в круг основных обязанностей, но непосредственно связанную с производственным процессом;</w:t>
      </w:r>
    </w:p>
    <w:p w:rsidR="0014788D" w:rsidRDefault="0014788D" w:rsidP="0014788D">
      <w:pPr>
        <w:widowControl w:val="0"/>
        <w:tabs>
          <w:tab w:val="left" w:pos="576"/>
          <w:tab w:val="left" w:pos="720"/>
          <w:tab w:val="left" w:pos="1872"/>
          <w:tab w:val="left" w:pos="2160"/>
          <w:tab w:val="left" w:pos="2736"/>
          <w:tab w:val="left" w:pos="878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 xml:space="preserve">5.7.8.В целях доведения месячной заработной платы до уровня не ниже минимального </w:t>
      </w:r>
      <w:proofErr w:type="gramStart"/>
      <w:r>
        <w:rPr>
          <w:snapToGrid w:val="0"/>
          <w:color w:val="333333"/>
          <w:sz w:val="28"/>
          <w:szCs w:val="28"/>
        </w:rPr>
        <w:t>размера оплаты труда</w:t>
      </w:r>
      <w:proofErr w:type="gramEnd"/>
      <w:r>
        <w:rPr>
          <w:snapToGrid w:val="0"/>
          <w:color w:val="333333"/>
          <w:sz w:val="28"/>
          <w:szCs w:val="28"/>
        </w:rPr>
        <w:t>;</w:t>
      </w:r>
    </w:p>
    <w:p w:rsidR="0014788D" w:rsidRDefault="0014788D" w:rsidP="0014788D">
      <w:pPr>
        <w:widowControl w:val="0"/>
        <w:tabs>
          <w:tab w:val="left" w:pos="576"/>
          <w:tab w:val="left" w:pos="720"/>
          <w:tab w:val="left" w:pos="1872"/>
          <w:tab w:val="left" w:pos="2160"/>
          <w:tab w:val="left" w:pos="2736"/>
          <w:tab w:val="left" w:pos="878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5.7.9. Работникам организации за каждый час работы в ночное время (с 22.00-06.00) производится доплата в размере не менее 20 процентов оклада (должностного оклада).</w:t>
      </w:r>
    </w:p>
    <w:p w:rsidR="0014788D" w:rsidRDefault="0014788D" w:rsidP="0014788D">
      <w:pPr>
        <w:widowControl w:val="0"/>
        <w:tabs>
          <w:tab w:val="left" w:pos="576"/>
          <w:tab w:val="left" w:pos="720"/>
          <w:tab w:val="left" w:pos="1872"/>
          <w:tab w:val="left" w:pos="2160"/>
          <w:tab w:val="left" w:pos="2736"/>
          <w:tab w:val="left" w:pos="878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 xml:space="preserve">5.7.10. </w:t>
      </w:r>
      <w:proofErr w:type="gramStart"/>
      <w:r>
        <w:rPr>
          <w:snapToGrid w:val="0"/>
          <w:color w:val="333333"/>
          <w:sz w:val="28"/>
          <w:szCs w:val="28"/>
        </w:rPr>
        <w:t>Работникам организации за работу с вредными и (или) опасными услови</w:t>
      </w:r>
      <w:r w:rsidR="009D39E8">
        <w:rPr>
          <w:snapToGrid w:val="0"/>
          <w:color w:val="333333"/>
          <w:sz w:val="28"/>
          <w:szCs w:val="28"/>
        </w:rPr>
        <w:t>ями труда, тяжелые работы по специальной оценки условий труда</w:t>
      </w:r>
      <w:r>
        <w:rPr>
          <w:snapToGrid w:val="0"/>
          <w:color w:val="333333"/>
          <w:sz w:val="28"/>
          <w:szCs w:val="28"/>
        </w:rPr>
        <w:t xml:space="preserve"> или оценки условий труда производятся ежемесячные доплаты в размере от 4 процентов оклада (должностного оклада).</w:t>
      </w:r>
      <w:proofErr w:type="gramEnd"/>
    </w:p>
    <w:p w:rsidR="0014788D" w:rsidRDefault="0014788D" w:rsidP="0014788D">
      <w:pPr>
        <w:widowControl w:val="0"/>
        <w:tabs>
          <w:tab w:val="left" w:pos="576"/>
          <w:tab w:val="left" w:pos="720"/>
          <w:tab w:val="left" w:pos="1872"/>
          <w:tab w:val="left" w:pos="2160"/>
          <w:tab w:val="left" w:pos="2736"/>
          <w:tab w:val="left" w:pos="878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5.7.11. Работникам организации за работу сверх установленной нормы рабочего времени за фактически отработанные часы сверх нормальной продолжительности рабочего времени производится доплата:</w:t>
      </w:r>
    </w:p>
    <w:p w:rsidR="0014788D" w:rsidRDefault="0014788D" w:rsidP="0014788D">
      <w:pPr>
        <w:widowControl w:val="0"/>
        <w:tabs>
          <w:tab w:val="left" w:pos="576"/>
          <w:tab w:val="left" w:pos="720"/>
          <w:tab w:val="left" w:pos="1872"/>
          <w:tab w:val="left" w:pos="2160"/>
          <w:tab w:val="left" w:pos="2736"/>
          <w:tab w:val="left" w:pos="878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За первые два часа работы за пределами нормальной продолжительности рабочего времени – в полуторном размере;</w:t>
      </w:r>
    </w:p>
    <w:p w:rsidR="0014788D" w:rsidRDefault="0014788D" w:rsidP="0014788D">
      <w:pPr>
        <w:widowControl w:val="0"/>
        <w:tabs>
          <w:tab w:val="left" w:pos="576"/>
          <w:tab w:val="left" w:pos="720"/>
          <w:tab w:val="left" w:pos="1872"/>
          <w:tab w:val="left" w:pos="2160"/>
          <w:tab w:val="left" w:pos="2736"/>
          <w:tab w:val="left" w:pos="878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За последующие часы – в двойном размере.</w:t>
      </w:r>
    </w:p>
    <w:p w:rsidR="0014788D" w:rsidRDefault="0014788D" w:rsidP="0014788D">
      <w:pPr>
        <w:jc w:val="both"/>
        <w:rPr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 xml:space="preserve">5.7.13. </w:t>
      </w:r>
      <w:proofErr w:type="gramStart"/>
      <w:r>
        <w:rPr>
          <w:color w:val="333333"/>
          <w:sz w:val="28"/>
          <w:szCs w:val="28"/>
        </w:rPr>
        <w:t>Работникам организации за работу в выходные и нерабочие праздничные дни за фактически отработанные часы производится доплата в размере одинарного часового базового оклада (базового должностного оклада) сверх оклада (должностного оклада) за каждый час работы в выходные и нерабочие праздничные дни, если работа производилась в пределах месячной нормы рабочего времени, и в размере двойного часового оклада (должностного оклада) за каждый час работы</w:t>
      </w:r>
      <w:proofErr w:type="gramEnd"/>
      <w:r>
        <w:rPr>
          <w:color w:val="333333"/>
          <w:sz w:val="28"/>
          <w:szCs w:val="28"/>
        </w:rPr>
        <w:t>, если работа производилась сверх месячной нормы рабочего времени.</w:t>
      </w:r>
    </w:p>
    <w:p w:rsidR="0014788D" w:rsidRDefault="0014788D" w:rsidP="0014788D">
      <w:pPr>
        <w:widowControl w:val="0"/>
        <w:tabs>
          <w:tab w:val="left" w:pos="576"/>
          <w:tab w:val="left" w:pos="720"/>
          <w:tab w:val="left" w:pos="1872"/>
          <w:tab w:val="left" w:pos="2160"/>
          <w:tab w:val="left" w:pos="2736"/>
          <w:tab w:val="left" w:pos="878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5.7.14. Работникам организации за выполнение дополнительной работы без освобождения от работы, определенной трудовым договором на время совмещения профессий (должностей), производится доплата в размере, установленном по соглашению сторон, в зависимости от содержания и объема дополнительной работы, но не выше фонда оплаты труда по замещаемой должности.</w:t>
      </w:r>
    </w:p>
    <w:p w:rsidR="0014788D" w:rsidRDefault="0014788D" w:rsidP="0014788D">
      <w:pPr>
        <w:widowControl w:val="0"/>
        <w:tabs>
          <w:tab w:val="left" w:pos="576"/>
          <w:tab w:val="left" w:pos="720"/>
          <w:tab w:val="left" w:pos="1872"/>
          <w:tab w:val="left" w:pos="2160"/>
          <w:tab w:val="left" w:pos="2736"/>
          <w:tab w:val="left" w:pos="878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5.7.15. При отработке работниками организации месячной нормы рабочего времени не полностью, а также при работе по совместительству компенсационные доплаты начисляются пропорционально отработанному времени.</w:t>
      </w:r>
    </w:p>
    <w:p w:rsidR="0014788D" w:rsidRDefault="0014788D" w:rsidP="0014788D">
      <w:pPr>
        <w:jc w:val="both"/>
        <w:rPr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5.8.</w:t>
      </w:r>
      <w:r>
        <w:rPr>
          <w:color w:val="333333"/>
          <w:sz w:val="28"/>
          <w:szCs w:val="28"/>
        </w:rPr>
        <w:t xml:space="preserve"> Выплаты стимулирующего характера устанавливаются работникам организации с учетом того, что квалификация работников и сложность выполняемых ими работ учтены в размерах окладов (должностных окладов).</w:t>
      </w:r>
    </w:p>
    <w:p w:rsidR="0014788D" w:rsidRDefault="0014788D" w:rsidP="0014788D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Выплаты стимулирующего характера направлены на формирование побудительных мотивов к труду, повышение его результативности и носят постоянный или временный характер.</w:t>
      </w:r>
    </w:p>
    <w:p w:rsidR="0014788D" w:rsidRDefault="0014788D" w:rsidP="0014788D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Стимулирующие выплаты, носящие временный характер, устанавливаются на срок не более одного года.</w:t>
      </w:r>
    </w:p>
    <w:p w:rsidR="0014788D" w:rsidRDefault="0014788D" w:rsidP="0014788D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Выплаты стимулирующего характера осуществляются в пределах средств, направленных на оплату труда (кроме надбавки, устанавливаемой за тип и вид организации и надбавки за классность).</w:t>
      </w:r>
    </w:p>
    <w:p w:rsidR="0014788D" w:rsidRDefault="0014788D" w:rsidP="0014788D">
      <w:pPr>
        <w:jc w:val="both"/>
        <w:rPr>
          <w:color w:val="333333"/>
          <w:sz w:val="28"/>
          <w:szCs w:val="28"/>
        </w:rPr>
      </w:pPr>
      <w:bookmarkStart w:id="7" w:name="sub_1442"/>
      <w:r>
        <w:rPr>
          <w:color w:val="333333"/>
          <w:sz w:val="28"/>
          <w:szCs w:val="28"/>
        </w:rPr>
        <w:t>5.8.1. К выплатам стимулирующего характера относятся:</w:t>
      </w:r>
    </w:p>
    <w:bookmarkEnd w:id="7"/>
    <w:p w:rsidR="0014788D" w:rsidRDefault="0014788D" w:rsidP="0014788D">
      <w:pPr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надбавка за тип и вид организации;</w:t>
      </w:r>
    </w:p>
    <w:p w:rsidR="0014788D" w:rsidRDefault="0014788D" w:rsidP="0014788D">
      <w:pPr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надбавка за классность;</w:t>
      </w:r>
    </w:p>
    <w:p w:rsidR="0014788D" w:rsidRDefault="0014788D" w:rsidP="0014788D">
      <w:pPr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доплата за наличие ученой степени, почетного звания;</w:t>
      </w:r>
    </w:p>
    <w:p w:rsidR="0014788D" w:rsidRDefault="0014788D" w:rsidP="0014788D">
      <w:pPr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премиальные выплаты (поощрительные выплаты по результатам труда).</w:t>
      </w:r>
    </w:p>
    <w:p w:rsidR="0014788D" w:rsidRDefault="0014788D" w:rsidP="0014788D">
      <w:pPr>
        <w:ind w:firstLine="720"/>
        <w:jc w:val="both"/>
        <w:rPr>
          <w:color w:val="333333"/>
          <w:sz w:val="28"/>
          <w:szCs w:val="28"/>
        </w:rPr>
      </w:pPr>
      <w:bookmarkStart w:id="8" w:name="sub_13"/>
      <w:r>
        <w:rPr>
          <w:color w:val="333333"/>
          <w:sz w:val="28"/>
          <w:szCs w:val="28"/>
        </w:rPr>
        <w:t>надбавка за напряженность, интенсивность труда.</w:t>
      </w:r>
    </w:p>
    <w:p w:rsidR="0014788D" w:rsidRDefault="0014788D" w:rsidP="0014788D">
      <w:pPr>
        <w:ind w:firstLine="720"/>
        <w:jc w:val="both"/>
        <w:rPr>
          <w:color w:val="333333"/>
          <w:sz w:val="28"/>
          <w:szCs w:val="28"/>
        </w:rPr>
      </w:pPr>
      <w:bookmarkStart w:id="9" w:name="sub_18"/>
      <w:bookmarkEnd w:id="8"/>
      <w:r>
        <w:rPr>
          <w:color w:val="333333"/>
          <w:sz w:val="28"/>
          <w:szCs w:val="28"/>
        </w:rPr>
        <w:t>персональные надбавки.</w:t>
      </w:r>
    </w:p>
    <w:p w:rsidR="0014788D" w:rsidRDefault="0014788D" w:rsidP="0014788D">
      <w:pPr>
        <w:ind w:firstLine="720"/>
        <w:jc w:val="both"/>
        <w:rPr>
          <w:color w:val="333333"/>
          <w:sz w:val="28"/>
          <w:szCs w:val="28"/>
        </w:rPr>
      </w:pPr>
      <w:bookmarkStart w:id="10" w:name="sub_23"/>
      <w:bookmarkEnd w:id="9"/>
      <w:r>
        <w:rPr>
          <w:color w:val="333333"/>
          <w:sz w:val="28"/>
          <w:szCs w:val="28"/>
        </w:rPr>
        <w:t>надбавки за качественные показатели.</w:t>
      </w:r>
    </w:p>
    <w:p w:rsidR="001D455E" w:rsidRDefault="0014788D" w:rsidP="0014788D">
      <w:pPr>
        <w:jc w:val="both"/>
        <w:rPr>
          <w:color w:val="333333"/>
          <w:sz w:val="28"/>
          <w:szCs w:val="28"/>
        </w:rPr>
      </w:pPr>
      <w:bookmarkStart w:id="11" w:name="sub_1443"/>
      <w:bookmarkEnd w:id="10"/>
      <w:r>
        <w:rPr>
          <w:color w:val="333333"/>
          <w:sz w:val="28"/>
          <w:szCs w:val="28"/>
        </w:rPr>
        <w:t xml:space="preserve">5.8.2. Надбавка за тип и вид организации устанавливается в размере 20% к окладу (должностному окладу) работникам муниципальных образовательных организаций расположенных в </w:t>
      </w:r>
      <w:r w:rsidR="00666EBE">
        <w:rPr>
          <w:color w:val="333333"/>
          <w:sz w:val="28"/>
          <w:szCs w:val="28"/>
        </w:rPr>
        <w:t>сельской местности</w:t>
      </w:r>
      <w:bookmarkEnd w:id="11"/>
      <w:r w:rsidR="001D455E">
        <w:rPr>
          <w:color w:val="333333"/>
          <w:sz w:val="28"/>
          <w:szCs w:val="28"/>
        </w:rPr>
        <w:t>.</w:t>
      </w:r>
    </w:p>
    <w:p w:rsidR="0014788D" w:rsidRDefault="0014788D" w:rsidP="0014788D">
      <w:pPr>
        <w:jc w:val="both"/>
        <w:rPr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5.8.3.</w:t>
      </w:r>
      <w:r>
        <w:rPr>
          <w:color w:val="333333"/>
          <w:sz w:val="28"/>
          <w:szCs w:val="28"/>
        </w:rPr>
        <w:t xml:space="preserve"> Стимулирующие выплаты работникам организации, установленные в процентах от оклада (должностного оклада), исчисляются без учета доплат и надбавок по другим основаниям.</w:t>
      </w:r>
      <w:bookmarkStart w:id="12" w:name="sub_14412"/>
    </w:p>
    <w:p w:rsidR="0014788D" w:rsidRDefault="0014788D" w:rsidP="0014788D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5.8.4. Выплаты стимулирующего характера выплачиваются пропорционально отработанному времени.</w:t>
      </w:r>
    </w:p>
    <w:bookmarkEnd w:id="12"/>
    <w:p w:rsidR="0014788D" w:rsidRDefault="0014788D" w:rsidP="0014788D">
      <w:pPr>
        <w:widowControl w:val="0"/>
        <w:tabs>
          <w:tab w:val="left" w:pos="576"/>
          <w:tab w:val="left" w:pos="720"/>
          <w:tab w:val="left" w:pos="1872"/>
          <w:tab w:val="left" w:pos="2160"/>
          <w:tab w:val="left" w:pos="2736"/>
          <w:tab w:val="left" w:pos="878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5.9. Оплата простоя не по вине  работника  производится  согласно действующему законодательству (2/3 тарифной ставки,  оклада),  но не ниже минимального размера установленного Правительством РФ.</w:t>
      </w:r>
    </w:p>
    <w:p w:rsidR="0014788D" w:rsidRDefault="0014788D" w:rsidP="0014788D">
      <w:pPr>
        <w:pStyle w:val="3"/>
        <w:tabs>
          <w:tab w:val="clear" w:pos="2448"/>
          <w:tab w:val="clear" w:pos="2592"/>
          <w:tab w:val="left" w:pos="576"/>
          <w:tab w:val="left" w:pos="720"/>
          <w:tab w:val="left" w:pos="1872"/>
          <w:tab w:val="left" w:pos="2160"/>
          <w:tab w:val="left" w:pos="2736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5.10.  Выплата заработной платы производится 2 раза в мес</w:t>
      </w:r>
      <w:r w:rsidR="00E073B4">
        <w:rPr>
          <w:color w:val="333333"/>
          <w:sz w:val="28"/>
          <w:szCs w:val="28"/>
        </w:rPr>
        <w:t>яц:  25 числа и</w:t>
      </w:r>
      <w:r w:rsidR="00605582">
        <w:rPr>
          <w:color w:val="333333"/>
          <w:sz w:val="28"/>
          <w:szCs w:val="28"/>
        </w:rPr>
        <w:t xml:space="preserve"> 10</w:t>
      </w:r>
      <w:r>
        <w:rPr>
          <w:color w:val="333333"/>
          <w:sz w:val="28"/>
          <w:szCs w:val="28"/>
        </w:rPr>
        <w:t xml:space="preserve"> числа следующего месяца. Если день выдачи зарплаты совпадает с выходными или праздничным днем, то она выплачивается накануне. При отсутствии средств на счету организации, работодатель обязуется в указанные сроки обеспечить выплату  заработной платы, изыскав для этого дополнительные средства.</w:t>
      </w:r>
    </w:p>
    <w:p w:rsidR="0014788D" w:rsidRDefault="0014788D" w:rsidP="0014788D">
      <w:pPr>
        <w:widowControl w:val="0"/>
        <w:tabs>
          <w:tab w:val="left" w:pos="576"/>
          <w:tab w:val="left" w:pos="720"/>
          <w:tab w:val="left" w:pos="1872"/>
          <w:tab w:val="left" w:pos="2160"/>
          <w:tab w:val="left" w:pos="2736"/>
          <w:tab w:val="left" w:pos="878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5.11. Работникам, уходящим в отпуск, зарплата и отпускные  выплачиваются не позднее, чем за 3 дня до начала отпуска.</w:t>
      </w:r>
    </w:p>
    <w:p w:rsidR="0014788D" w:rsidRDefault="0014788D" w:rsidP="0014788D">
      <w:pPr>
        <w:widowControl w:val="0"/>
        <w:tabs>
          <w:tab w:val="left" w:pos="576"/>
          <w:tab w:val="left" w:pos="720"/>
          <w:tab w:val="left" w:pos="1872"/>
          <w:tab w:val="left" w:pos="2160"/>
          <w:tab w:val="left" w:pos="2736"/>
          <w:tab w:val="left" w:pos="878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В случаях, если администрация не  провела  своевременную  их выплату, отпуск по требованию (личному заявлению)  работника  может быть перенесен.</w:t>
      </w:r>
    </w:p>
    <w:p w:rsidR="0014788D" w:rsidRDefault="0014788D" w:rsidP="0014788D">
      <w:pPr>
        <w:widowControl w:val="0"/>
        <w:tabs>
          <w:tab w:val="left" w:pos="576"/>
          <w:tab w:val="left" w:pos="720"/>
          <w:tab w:val="left" w:pos="1872"/>
          <w:tab w:val="left" w:pos="2160"/>
          <w:tab w:val="left" w:pos="2736"/>
          <w:tab w:val="left" w:pos="878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 xml:space="preserve">5.12. Расчет отпускных производится в соответствии с Порядком исчисления среднего заработка, утвержденным Правительством РФ. </w:t>
      </w:r>
    </w:p>
    <w:p w:rsidR="0014788D" w:rsidRDefault="0014788D" w:rsidP="0014788D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5.13. Заработная плата выплачивается работнику, как правило, в месте выполнения им работы либо перечисляется на указанный работником счет в банке или через банкомат по личному заявлению работника.</w:t>
      </w:r>
    </w:p>
    <w:p w:rsidR="0014788D" w:rsidRDefault="0014788D" w:rsidP="0014788D">
      <w:pPr>
        <w:rPr>
          <w:color w:val="333333"/>
          <w:sz w:val="28"/>
          <w:szCs w:val="28"/>
        </w:rPr>
      </w:pPr>
    </w:p>
    <w:p w:rsidR="0014788D" w:rsidRDefault="0014788D" w:rsidP="0014788D">
      <w:pPr>
        <w:pStyle w:val="1"/>
        <w:jc w:val="center"/>
        <w:rPr>
          <w:b/>
          <w:bCs/>
          <w:color w:val="333333"/>
          <w:sz w:val="28"/>
          <w:szCs w:val="28"/>
        </w:rPr>
      </w:pPr>
      <w:bookmarkStart w:id="13" w:name="_Toc119070386"/>
      <w:r w:rsidRPr="00FA76C5">
        <w:rPr>
          <w:b/>
          <w:color w:val="333333"/>
          <w:sz w:val="28"/>
          <w:szCs w:val="28"/>
        </w:rPr>
        <w:t>Раздел 6. Улучшение условий и охраны труда</w:t>
      </w:r>
      <w:r>
        <w:rPr>
          <w:color w:val="333333"/>
          <w:sz w:val="28"/>
          <w:szCs w:val="28"/>
        </w:rPr>
        <w:t>.</w:t>
      </w:r>
      <w:bookmarkEnd w:id="13"/>
    </w:p>
    <w:p w:rsidR="0014788D" w:rsidRDefault="0014788D" w:rsidP="0014788D">
      <w:pPr>
        <w:pStyle w:val="a4"/>
        <w:jc w:val="both"/>
        <w:rPr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 xml:space="preserve">6.1. </w:t>
      </w:r>
      <w:r>
        <w:rPr>
          <w:color w:val="333333"/>
          <w:sz w:val="28"/>
          <w:szCs w:val="28"/>
        </w:rPr>
        <w:t>Работодатель  выполняет ежегодно до 1 октября все запланированные мероприятия по подготовке к работе организации в зимних условиях.</w:t>
      </w:r>
    </w:p>
    <w:p w:rsidR="0014788D" w:rsidRDefault="0014788D" w:rsidP="0014788D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6.1.1.  Работодатель организует текущий ремонт помещений организации, инженерного оборудования, механизмов, электроустановок и вентиляционных систем в плановом порядке с учётом предложений созданной комиссии по охране труда и технике безопасности. Для восстановления нормальных условий труда Работодатель по представлению Профсоюзного комитета обязан проводить внеплановый ремонт, при наличии денежных средств.</w:t>
      </w:r>
    </w:p>
    <w:p w:rsidR="0014788D" w:rsidRDefault="0014788D" w:rsidP="0014788D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6.2. В здании организации курение запрещается.</w:t>
      </w:r>
    </w:p>
    <w:p w:rsidR="0014788D" w:rsidRDefault="0014788D" w:rsidP="0014788D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6.3. Работодатель принимает меры к постоянному обеспечению в зимний период безопасных проходов к организации, очищению пешеходных дорожек ото льда или обработке обледенелых участков песком.</w:t>
      </w:r>
    </w:p>
    <w:p w:rsidR="0014788D" w:rsidRDefault="0014788D" w:rsidP="0014788D">
      <w:pPr>
        <w:widowControl w:val="0"/>
        <w:tabs>
          <w:tab w:val="left" w:pos="720"/>
          <w:tab w:val="left" w:pos="864"/>
          <w:tab w:val="left" w:pos="1152"/>
          <w:tab w:val="left" w:pos="1728"/>
          <w:tab w:val="left" w:pos="8640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Работодатель в соответствии с действующими законодательными и нормативными правовыми актами по охране труда  гарантирует  права работников на охрану труда и обязуется:</w:t>
      </w:r>
    </w:p>
    <w:p w:rsidR="0014788D" w:rsidRDefault="0014788D" w:rsidP="0014788D">
      <w:pPr>
        <w:pStyle w:val="a7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6.4. Своевременно проводить инструктаж, обучение,  стажировку  на рабочем месте и проверку знаний по охране труда,  пожарной  безопасности  работников  организации  в  соответствии  с   законодательством.</w:t>
      </w:r>
    </w:p>
    <w:p w:rsidR="0014788D" w:rsidRDefault="0014788D" w:rsidP="0014788D">
      <w:pPr>
        <w:widowControl w:val="0"/>
        <w:tabs>
          <w:tab w:val="left" w:pos="720"/>
          <w:tab w:val="left" w:pos="864"/>
          <w:tab w:val="left" w:pos="1152"/>
          <w:tab w:val="left" w:pos="1728"/>
          <w:tab w:val="left" w:pos="8640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Не допускать к работе лиц, не прошедших инструктаж.</w:t>
      </w:r>
    </w:p>
    <w:p w:rsidR="0014788D" w:rsidRDefault="0014788D" w:rsidP="0014788D">
      <w:pPr>
        <w:widowControl w:val="0"/>
        <w:tabs>
          <w:tab w:val="left" w:pos="720"/>
          <w:tab w:val="left" w:pos="864"/>
          <w:tab w:val="left" w:pos="1152"/>
          <w:tab w:val="left" w:pos="1728"/>
          <w:tab w:val="left" w:pos="8640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6.5. Обеспечивать работников бесплатно спецодеждой.  Своевременно производить ее чистку, стирку, замену за счет сре</w:t>
      </w:r>
      <w:r w:rsidR="001D455E">
        <w:rPr>
          <w:snapToGrid w:val="0"/>
          <w:color w:val="333333"/>
          <w:sz w:val="28"/>
          <w:szCs w:val="28"/>
        </w:rPr>
        <w:t>дств работодателя (приложение №5</w:t>
      </w:r>
      <w:r>
        <w:rPr>
          <w:snapToGrid w:val="0"/>
          <w:color w:val="333333"/>
          <w:sz w:val="28"/>
          <w:szCs w:val="28"/>
        </w:rPr>
        <w:t>).</w:t>
      </w:r>
    </w:p>
    <w:p w:rsidR="0014788D" w:rsidRDefault="0014788D" w:rsidP="0014788D">
      <w:pPr>
        <w:widowControl w:val="0"/>
        <w:tabs>
          <w:tab w:val="left" w:pos="720"/>
          <w:tab w:val="left" w:pos="864"/>
          <w:tab w:val="left" w:pos="1152"/>
          <w:tab w:val="left" w:pos="1728"/>
          <w:tab w:val="left" w:pos="8640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6.6. Проводить плановые медицинские осмотры за счет средств  работодателя.</w:t>
      </w:r>
    </w:p>
    <w:p w:rsidR="0014788D" w:rsidRDefault="0014788D" w:rsidP="0014788D">
      <w:pPr>
        <w:widowControl w:val="0"/>
        <w:tabs>
          <w:tab w:val="left" w:pos="720"/>
          <w:tab w:val="left" w:pos="864"/>
          <w:tab w:val="left" w:pos="1152"/>
          <w:tab w:val="left" w:pos="1728"/>
          <w:tab w:val="left" w:pos="8640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6.7. Обеспечить профессиональную переподготовку работника за счет средств работодателя  в случае ликвидации рабочего места,  вследствие  неудовлетворительных условий труда, а также в случае  потери  трудоспособности  в  связи  с  несчастным  случаем  на  производстве  или профессиональным заболеванием.</w:t>
      </w:r>
    </w:p>
    <w:p w:rsidR="003B791A" w:rsidRDefault="0014788D" w:rsidP="0014788D">
      <w:pPr>
        <w:widowControl w:val="0"/>
        <w:tabs>
          <w:tab w:val="left" w:pos="720"/>
          <w:tab w:val="left" w:pos="864"/>
          <w:tab w:val="left" w:pos="1152"/>
          <w:tab w:val="left" w:pos="1728"/>
          <w:tab w:val="left" w:pos="8640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 xml:space="preserve">6.8. Информировать работников об условиях и охране труда на рабочих местах, о полагающихся им компенсациях и средствах индивидуальной защиты </w:t>
      </w:r>
    </w:p>
    <w:p w:rsidR="0014788D" w:rsidRDefault="0014788D" w:rsidP="0014788D">
      <w:pPr>
        <w:widowControl w:val="0"/>
        <w:tabs>
          <w:tab w:val="left" w:pos="720"/>
          <w:tab w:val="left" w:pos="864"/>
          <w:tab w:val="left" w:pos="1152"/>
          <w:tab w:val="left" w:pos="1728"/>
          <w:tab w:val="left" w:pos="8640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6.9. Осуществлять обязательное медицинское и социальное страхование работников.</w:t>
      </w:r>
    </w:p>
    <w:p w:rsidR="0014788D" w:rsidRDefault="0014788D" w:rsidP="0014788D">
      <w:pPr>
        <w:widowControl w:val="0"/>
        <w:tabs>
          <w:tab w:val="left" w:pos="720"/>
          <w:tab w:val="left" w:pos="864"/>
          <w:tab w:val="left" w:pos="1152"/>
          <w:tab w:val="left" w:pos="1728"/>
          <w:tab w:val="left" w:pos="8640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6.10.Обеспечить необходимыми наглядными пособиями и нормативно-правовыми актами по охране труда (брошюры, тексты инструкции).</w:t>
      </w:r>
    </w:p>
    <w:p w:rsidR="0014788D" w:rsidRDefault="0014788D" w:rsidP="0014788D">
      <w:pPr>
        <w:pStyle w:val="3"/>
        <w:tabs>
          <w:tab w:val="left" w:pos="426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6.11. Обеспечить условия для деятельности  уполномоченных  лиц  по охране </w:t>
      </w:r>
    </w:p>
    <w:p w:rsidR="0014788D" w:rsidRDefault="0014788D" w:rsidP="0014788D">
      <w:pPr>
        <w:pStyle w:val="3"/>
        <w:tabs>
          <w:tab w:val="left" w:pos="426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труда, выполнять социальные гарантии, установленные  зако</w:t>
      </w:r>
      <w:r>
        <w:rPr>
          <w:color w:val="333333"/>
          <w:sz w:val="28"/>
          <w:szCs w:val="28"/>
        </w:rPr>
        <w:softHyphen/>
        <w:t>нодательством для уполномоченных лиц по охране  труда  (выделение времени для выполнения обязанностей, сохранение заработной платы,  доступ</w:t>
      </w:r>
      <w:r>
        <w:rPr>
          <w:color w:val="333333"/>
          <w:sz w:val="28"/>
          <w:szCs w:val="28"/>
        </w:rPr>
        <w:softHyphen/>
        <w:t>ность информации и др.).</w:t>
      </w:r>
    </w:p>
    <w:p w:rsidR="0014788D" w:rsidRDefault="0014788D" w:rsidP="0014788D">
      <w:pPr>
        <w:pStyle w:val="3"/>
        <w:tabs>
          <w:tab w:val="left" w:pos="708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6.12. Проводить специальную оценку условий труда. Определить перечень рабочих мест для улучшения условий труда. Начать работу по сертификации работ по охране труда. </w:t>
      </w:r>
    </w:p>
    <w:p w:rsidR="0014788D" w:rsidRDefault="0014788D" w:rsidP="0014788D">
      <w:pPr>
        <w:pStyle w:val="3"/>
        <w:tabs>
          <w:tab w:val="left" w:pos="708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6.13.  </w:t>
      </w:r>
      <w:proofErr w:type="gramStart"/>
      <w:r>
        <w:rPr>
          <w:color w:val="333333"/>
          <w:sz w:val="28"/>
          <w:szCs w:val="28"/>
        </w:rPr>
        <w:t>Обеспечить выполнение в установленные сроки мероприятий по предупреждению несчастных случаев и профзаболеваний, разработанных на основе анализа травматизма и заболеваний, а также соглашения по охране (план мероприятий прилагается к коллективному договору (Приложение №</w:t>
      </w:r>
      <w:r w:rsidR="001D455E">
        <w:rPr>
          <w:color w:val="333333"/>
          <w:sz w:val="28"/>
          <w:szCs w:val="28"/>
        </w:rPr>
        <w:t>6</w:t>
      </w:r>
      <w:r>
        <w:rPr>
          <w:b/>
          <w:color w:val="333333"/>
          <w:sz w:val="28"/>
          <w:szCs w:val="28"/>
        </w:rPr>
        <w:t>).</w:t>
      </w:r>
      <w:proofErr w:type="gramEnd"/>
    </w:p>
    <w:p w:rsidR="0014788D" w:rsidRDefault="0014788D" w:rsidP="0014788D">
      <w:pPr>
        <w:pStyle w:val="3"/>
        <w:tabs>
          <w:tab w:val="left" w:pos="708"/>
        </w:tabs>
        <w:jc w:val="both"/>
        <w:rPr>
          <w:color w:val="333333"/>
          <w:sz w:val="28"/>
          <w:szCs w:val="28"/>
        </w:rPr>
      </w:pPr>
    </w:p>
    <w:p w:rsidR="0014788D" w:rsidRDefault="0014788D" w:rsidP="0014788D">
      <w:pPr>
        <w:pStyle w:val="1"/>
        <w:jc w:val="center"/>
        <w:rPr>
          <w:b/>
          <w:bCs/>
          <w:color w:val="333333"/>
          <w:sz w:val="28"/>
          <w:szCs w:val="28"/>
        </w:rPr>
      </w:pPr>
      <w:bookmarkStart w:id="14" w:name="_Toc119070387"/>
      <w:r>
        <w:rPr>
          <w:b/>
          <w:bCs/>
          <w:color w:val="333333"/>
          <w:sz w:val="28"/>
          <w:szCs w:val="28"/>
        </w:rPr>
        <w:t>Раздел 7. Социальное развитие коллектива.</w:t>
      </w:r>
      <w:bookmarkEnd w:id="14"/>
    </w:p>
    <w:p w:rsidR="0014788D" w:rsidRDefault="0014788D" w:rsidP="0014788D">
      <w:pPr>
        <w:rPr>
          <w:color w:val="333333"/>
          <w:sz w:val="28"/>
          <w:szCs w:val="28"/>
        </w:rPr>
      </w:pPr>
    </w:p>
    <w:p w:rsidR="0014788D" w:rsidRDefault="0014788D" w:rsidP="0014788D">
      <w:pPr>
        <w:widowControl w:val="0"/>
        <w:tabs>
          <w:tab w:val="left" w:pos="720"/>
          <w:tab w:val="left" w:pos="864"/>
          <w:tab w:val="left" w:pos="1152"/>
          <w:tab w:val="left" w:pos="1728"/>
          <w:tab w:val="left" w:pos="8640"/>
        </w:tabs>
        <w:jc w:val="both"/>
        <w:rPr>
          <w:b/>
          <w:snapToGrid w:val="0"/>
          <w:color w:val="333333"/>
          <w:sz w:val="28"/>
          <w:szCs w:val="28"/>
        </w:rPr>
      </w:pPr>
      <w:r>
        <w:rPr>
          <w:b/>
          <w:snapToGrid w:val="0"/>
          <w:color w:val="333333"/>
          <w:sz w:val="28"/>
          <w:szCs w:val="28"/>
        </w:rPr>
        <w:t>Администрация обязуется:</w:t>
      </w:r>
    </w:p>
    <w:p w:rsidR="0014788D" w:rsidRDefault="0014788D" w:rsidP="0014788D">
      <w:pPr>
        <w:widowControl w:val="0"/>
        <w:tabs>
          <w:tab w:val="left" w:pos="720"/>
          <w:tab w:val="left" w:pos="864"/>
          <w:tab w:val="left" w:pos="1152"/>
          <w:tab w:val="left" w:pos="1728"/>
          <w:tab w:val="left" w:pos="8640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7.1. Обеспечить в полном объеме предоставление льгот и  компенсаций, установленных законодательными актами РФ, войнам-интернационалистам, участникам ликвидации последствий  катастрофы  на  Чернобыльской АЭС, инвалидам и другим категориям граждан.</w:t>
      </w:r>
    </w:p>
    <w:p w:rsidR="0014788D" w:rsidRDefault="0014788D" w:rsidP="0014788D">
      <w:pPr>
        <w:widowControl w:val="0"/>
        <w:tabs>
          <w:tab w:val="left" w:pos="720"/>
          <w:tab w:val="left" w:pos="864"/>
          <w:tab w:val="left" w:pos="1152"/>
          <w:tab w:val="left" w:pos="1728"/>
          <w:tab w:val="left" w:pos="8640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 xml:space="preserve">7.2. Работникам, высвобождаемым из организации в связи с сокращением численности или штата, гарантировать сохранение очереди на получение жилья, возможность  дальнейшего посещения их детям детского дошкольного учреждения на равных условиях с </w:t>
      </w:r>
      <w:proofErr w:type="gramStart"/>
      <w:r>
        <w:rPr>
          <w:snapToGrid w:val="0"/>
          <w:color w:val="333333"/>
          <w:sz w:val="28"/>
          <w:szCs w:val="28"/>
        </w:rPr>
        <w:t>работающими</w:t>
      </w:r>
      <w:proofErr w:type="gramEnd"/>
      <w:r>
        <w:rPr>
          <w:snapToGrid w:val="0"/>
          <w:color w:val="333333"/>
          <w:sz w:val="28"/>
          <w:szCs w:val="28"/>
        </w:rPr>
        <w:t xml:space="preserve"> в данной организации.</w:t>
      </w:r>
    </w:p>
    <w:p w:rsidR="0014788D" w:rsidRDefault="0014788D" w:rsidP="0014788D">
      <w:pPr>
        <w:widowControl w:val="0"/>
        <w:tabs>
          <w:tab w:val="left" w:pos="720"/>
          <w:tab w:val="left" w:pos="864"/>
          <w:tab w:val="left" w:pos="1152"/>
          <w:tab w:val="left" w:pos="1728"/>
          <w:tab w:val="left" w:pos="8640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7.3. Согласовывать с профорганизацией формы оплаты труда, положение о премировании, тарификации, графика отпусков, правила внутреннего трудового распорядка и график сменности. Аттестация работников на всех уровнях производится при участии профсоюзного комитета.</w:t>
      </w:r>
    </w:p>
    <w:p w:rsidR="0014788D" w:rsidRDefault="0014788D" w:rsidP="0014788D">
      <w:pPr>
        <w:widowControl w:val="0"/>
        <w:tabs>
          <w:tab w:val="left" w:pos="720"/>
          <w:tab w:val="left" w:pos="864"/>
          <w:tab w:val="left" w:pos="1152"/>
          <w:tab w:val="left" w:pos="1728"/>
          <w:tab w:val="left" w:pos="8640"/>
        </w:tabs>
        <w:jc w:val="both"/>
        <w:rPr>
          <w:snapToGrid w:val="0"/>
          <w:color w:val="333333"/>
          <w:sz w:val="28"/>
          <w:szCs w:val="28"/>
        </w:rPr>
      </w:pPr>
    </w:p>
    <w:p w:rsidR="0014788D" w:rsidRDefault="00FA76C5" w:rsidP="0014788D">
      <w:pPr>
        <w:pStyle w:val="1"/>
        <w:ind w:left="0" w:firstLine="0"/>
        <w:rPr>
          <w:b/>
          <w:bCs/>
          <w:color w:val="333333"/>
          <w:sz w:val="28"/>
          <w:szCs w:val="28"/>
        </w:rPr>
      </w:pPr>
      <w:bookmarkStart w:id="15" w:name="_Toc119070388"/>
      <w:r>
        <w:rPr>
          <w:b/>
          <w:sz w:val="28"/>
          <w:szCs w:val="28"/>
        </w:rPr>
        <w:t xml:space="preserve">                      </w:t>
      </w:r>
      <w:r w:rsidR="0014788D" w:rsidRPr="00FA76C5">
        <w:rPr>
          <w:b/>
          <w:sz w:val="28"/>
          <w:szCs w:val="28"/>
        </w:rPr>
        <w:t>Раздел 8. Условия работы профсоюзной организации</w:t>
      </w:r>
      <w:r w:rsidR="0014788D">
        <w:rPr>
          <w:sz w:val="28"/>
          <w:szCs w:val="28"/>
        </w:rPr>
        <w:t>.</w:t>
      </w:r>
      <w:bookmarkEnd w:id="15"/>
    </w:p>
    <w:p w:rsidR="0014788D" w:rsidRDefault="0014788D" w:rsidP="0014788D">
      <w:pPr>
        <w:widowControl w:val="0"/>
        <w:tabs>
          <w:tab w:val="left" w:pos="720"/>
          <w:tab w:val="left" w:pos="864"/>
          <w:tab w:val="left" w:pos="1152"/>
          <w:tab w:val="left" w:pos="1728"/>
          <w:tab w:val="left" w:pos="8640"/>
        </w:tabs>
        <w:jc w:val="both"/>
        <w:rPr>
          <w:bCs/>
          <w:snapToGrid w:val="0"/>
          <w:color w:val="333333"/>
          <w:sz w:val="28"/>
          <w:szCs w:val="28"/>
        </w:rPr>
      </w:pPr>
      <w:r>
        <w:rPr>
          <w:bCs/>
          <w:snapToGrid w:val="0"/>
          <w:color w:val="333333"/>
          <w:sz w:val="28"/>
          <w:szCs w:val="28"/>
        </w:rPr>
        <w:t>8.1. Работодатель признает:</w:t>
      </w:r>
    </w:p>
    <w:p w:rsidR="0014788D" w:rsidRDefault="0014788D" w:rsidP="0014788D">
      <w:pPr>
        <w:pStyle w:val="3"/>
        <w:numPr>
          <w:ilvl w:val="0"/>
          <w:numId w:val="18"/>
        </w:numPr>
        <w:tabs>
          <w:tab w:val="clear" w:pos="2448"/>
          <w:tab w:val="clear" w:pos="2592"/>
          <w:tab w:val="left" w:pos="720"/>
          <w:tab w:val="left" w:pos="864"/>
          <w:tab w:val="left" w:pos="1152"/>
          <w:tab w:val="left" w:pos="1728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право работников на объединение в профсоюзы для защиты своих интересов;</w:t>
      </w:r>
    </w:p>
    <w:p w:rsidR="0014788D" w:rsidRDefault="0014788D" w:rsidP="0014788D">
      <w:pPr>
        <w:pStyle w:val="3"/>
        <w:numPr>
          <w:ilvl w:val="0"/>
          <w:numId w:val="18"/>
        </w:numPr>
        <w:tabs>
          <w:tab w:val="clear" w:pos="2448"/>
          <w:tab w:val="clear" w:pos="2592"/>
          <w:tab w:val="left" w:pos="720"/>
          <w:tab w:val="left" w:pos="864"/>
          <w:tab w:val="left" w:pos="1152"/>
          <w:tab w:val="left" w:pos="1728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профсоюзный комитет правомочным представителем  трудового  коллектива, представляющим его интересы в области трудовых и связанных с трудом иных социально-экономических вопросов;</w:t>
      </w:r>
    </w:p>
    <w:p w:rsidR="0014788D" w:rsidRPr="00CE3EBE" w:rsidRDefault="0014788D" w:rsidP="001D455E">
      <w:pPr>
        <w:pStyle w:val="3"/>
        <w:numPr>
          <w:ilvl w:val="0"/>
          <w:numId w:val="18"/>
        </w:numPr>
        <w:tabs>
          <w:tab w:val="clear" w:pos="2448"/>
          <w:tab w:val="clear" w:pos="2592"/>
          <w:tab w:val="left" w:pos="720"/>
          <w:tab w:val="left" w:pos="864"/>
          <w:tab w:val="left" w:pos="1152"/>
          <w:tab w:val="left" w:pos="1728"/>
        </w:tabs>
        <w:ind w:right="-206"/>
        <w:jc w:val="both"/>
        <w:rPr>
          <w:color w:val="333333"/>
          <w:sz w:val="28"/>
          <w:szCs w:val="28"/>
        </w:rPr>
        <w:sectPr w:rsidR="0014788D" w:rsidRPr="00CE3EBE">
          <w:type w:val="continuous"/>
          <w:pgSz w:w="12240" w:h="15840"/>
          <w:pgMar w:top="851" w:right="1134" w:bottom="851" w:left="1418" w:header="0" w:footer="0" w:gutter="0"/>
          <w:cols w:space="720"/>
        </w:sectPr>
      </w:pPr>
      <w:r>
        <w:rPr>
          <w:color w:val="333333"/>
          <w:sz w:val="28"/>
          <w:szCs w:val="28"/>
        </w:rPr>
        <w:t xml:space="preserve">за профсоюзом право на осуществление общественного </w:t>
      </w:r>
      <w:proofErr w:type="gramStart"/>
      <w:r>
        <w:rPr>
          <w:color w:val="333333"/>
          <w:sz w:val="28"/>
          <w:szCs w:val="28"/>
        </w:rPr>
        <w:t>контроля за</w:t>
      </w:r>
      <w:proofErr w:type="gramEnd"/>
      <w:r>
        <w:rPr>
          <w:color w:val="333333"/>
          <w:sz w:val="28"/>
          <w:szCs w:val="28"/>
        </w:rPr>
        <w:t xml:space="preserve"> соблюдением  ТК РФ, законодательства по охране труда, н</w:t>
      </w:r>
      <w:r w:rsidR="00CE3EBE">
        <w:rPr>
          <w:color w:val="333333"/>
          <w:sz w:val="28"/>
          <w:szCs w:val="28"/>
        </w:rPr>
        <w:t>астоящи</w:t>
      </w:r>
      <w:r w:rsidR="001D455E">
        <w:rPr>
          <w:color w:val="333333"/>
          <w:sz w:val="28"/>
          <w:szCs w:val="28"/>
        </w:rPr>
        <w:t xml:space="preserve">м коллективным </w:t>
      </w:r>
      <w:r w:rsidR="00B06A29">
        <w:rPr>
          <w:color w:val="333333"/>
          <w:sz w:val="28"/>
          <w:szCs w:val="28"/>
        </w:rPr>
        <w:t>договором</w:t>
      </w:r>
      <w:r w:rsidR="001D455E">
        <w:rPr>
          <w:color w:val="333333"/>
          <w:sz w:val="28"/>
          <w:szCs w:val="28"/>
        </w:rPr>
        <w:t>.</w:t>
      </w:r>
      <w:r w:rsidR="00B06A29">
        <w:rPr>
          <w:color w:val="333333"/>
          <w:sz w:val="28"/>
          <w:szCs w:val="28"/>
        </w:rPr>
        <w:t xml:space="preserve">      </w:t>
      </w:r>
    </w:p>
    <w:p w:rsidR="0014788D" w:rsidRDefault="0014788D" w:rsidP="0014788D">
      <w:pPr>
        <w:widowControl w:val="0"/>
        <w:tabs>
          <w:tab w:val="left" w:pos="-3119"/>
          <w:tab w:val="left" w:pos="1872"/>
          <w:tab w:val="left" w:pos="2016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8.2. Работодатель создает  необходимые условия для деятельности профсоюзного органа:</w:t>
      </w:r>
    </w:p>
    <w:p w:rsidR="00CE3EBE" w:rsidRDefault="00CE3EBE" w:rsidP="0014788D">
      <w:pPr>
        <w:widowControl w:val="0"/>
        <w:tabs>
          <w:tab w:val="left" w:pos="-3119"/>
          <w:tab w:val="left" w:pos="1872"/>
          <w:tab w:val="left" w:pos="2016"/>
        </w:tabs>
        <w:jc w:val="both"/>
        <w:rPr>
          <w:snapToGrid w:val="0"/>
          <w:color w:val="333333"/>
          <w:sz w:val="28"/>
          <w:szCs w:val="28"/>
        </w:rPr>
      </w:pPr>
    </w:p>
    <w:p w:rsidR="00CE3EBE" w:rsidRDefault="00CE3EBE" w:rsidP="0014788D">
      <w:pPr>
        <w:widowControl w:val="0"/>
        <w:tabs>
          <w:tab w:val="left" w:pos="-3119"/>
          <w:tab w:val="left" w:pos="1872"/>
          <w:tab w:val="left" w:pos="2016"/>
        </w:tabs>
        <w:jc w:val="both"/>
        <w:rPr>
          <w:snapToGrid w:val="0"/>
          <w:color w:val="333333"/>
          <w:sz w:val="28"/>
          <w:szCs w:val="28"/>
        </w:rPr>
      </w:pPr>
    </w:p>
    <w:p w:rsidR="0014788D" w:rsidRDefault="0014788D" w:rsidP="0014788D">
      <w:pPr>
        <w:pStyle w:val="3"/>
        <w:numPr>
          <w:ilvl w:val="0"/>
          <w:numId w:val="19"/>
        </w:numPr>
        <w:tabs>
          <w:tab w:val="clear" w:pos="360"/>
          <w:tab w:val="clear" w:pos="2448"/>
          <w:tab w:val="clear" w:pos="2592"/>
          <w:tab w:val="left" w:pos="720"/>
          <w:tab w:val="num" w:pos="1005"/>
          <w:tab w:val="left" w:pos="1872"/>
          <w:tab w:val="left" w:pos="2016"/>
          <w:tab w:val="left" w:pos="3024"/>
        </w:tabs>
        <w:ind w:left="100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предоставляет бесплатно помещение (со всем оборудованием, отоплением, освещением, уборкой и охраной) для работы самого профсоюзного органа, а также помещение для проведения профсоюзных собраний;</w:t>
      </w:r>
    </w:p>
    <w:p w:rsidR="0014788D" w:rsidRDefault="0014788D" w:rsidP="0014788D">
      <w:pPr>
        <w:pStyle w:val="3"/>
        <w:numPr>
          <w:ilvl w:val="0"/>
          <w:numId w:val="19"/>
        </w:numPr>
        <w:tabs>
          <w:tab w:val="clear" w:pos="360"/>
          <w:tab w:val="clear" w:pos="2448"/>
          <w:tab w:val="clear" w:pos="2592"/>
          <w:tab w:val="left" w:pos="720"/>
          <w:tab w:val="num" w:pos="1005"/>
          <w:tab w:val="left" w:pos="1872"/>
          <w:tab w:val="left" w:pos="2016"/>
          <w:tab w:val="left" w:pos="3024"/>
        </w:tabs>
        <w:ind w:left="100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предоставляет бесплатно средства связи;</w:t>
      </w:r>
    </w:p>
    <w:p w:rsidR="0014788D" w:rsidRDefault="0014788D" w:rsidP="0014788D">
      <w:pPr>
        <w:widowControl w:val="0"/>
        <w:numPr>
          <w:ilvl w:val="0"/>
          <w:numId w:val="20"/>
        </w:numPr>
        <w:tabs>
          <w:tab w:val="clear" w:pos="360"/>
          <w:tab w:val="left" w:pos="720"/>
          <w:tab w:val="num" w:pos="1005"/>
          <w:tab w:val="left" w:pos="1872"/>
          <w:tab w:val="left" w:pos="2016"/>
          <w:tab w:val="left" w:pos="3024"/>
        </w:tabs>
        <w:ind w:left="1005"/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гарантирует признание,  неприкосновенность,  защиту  прав  собственности профсоюзов;</w:t>
      </w:r>
    </w:p>
    <w:p w:rsidR="0014788D" w:rsidRDefault="0014788D" w:rsidP="0014788D">
      <w:pPr>
        <w:widowControl w:val="0"/>
        <w:numPr>
          <w:ilvl w:val="0"/>
          <w:numId w:val="21"/>
        </w:numPr>
        <w:tabs>
          <w:tab w:val="left" w:pos="720"/>
          <w:tab w:val="num" w:pos="1005"/>
          <w:tab w:val="left" w:pos="1872"/>
          <w:tab w:val="left" w:pos="2016"/>
          <w:tab w:val="left" w:pos="3024"/>
        </w:tabs>
        <w:ind w:left="1005"/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беспрепятственно предоставляет информацию о деятельности  предприятия, в том числе по социально-трудовым вопросам;</w:t>
      </w:r>
    </w:p>
    <w:p w:rsidR="0014788D" w:rsidRDefault="0014788D" w:rsidP="0014788D">
      <w:pPr>
        <w:widowControl w:val="0"/>
        <w:numPr>
          <w:ilvl w:val="0"/>
          <w:numId w:val="21"/>
        </w:numPr>
        <w:tabs>
          <w:tab w:val="left" w:pos="1872"/>
          <w:tab w:val="left" w:pos="2016"/>
          <w:tab w:val="left" w:pos="3024"/>
        </w:tabs>
        <w:ind w:left="1005"/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членам выборных профсоюзных органов, не освобожденным от производственной работы, предоставляется свободное  время  в  течение рабочего дня с сохранением среднего заработка, для выполнения общественных обязанностей.</w:t>
      </w:r>
    </w:p>
    <w:p w:rsidR="0014788D" w:rsidRDefault="0014788D" w:rsidP="0014788D">
      <w:pPr>
        <w:widowControl w:val="0"/>
        <w:numPr>
          <w:ilvl w:val="0"/>
          <w:numId w:val="22"/>
        </w:numPr>
        <w:tabs>
          <w:tab w:val="clear" w:pos="360"/>
          <w:tab w:val="left" w:pos="720"/>
          <w:tab w:val="num" w:pos="1005"/>
          <w:tab w:val="left" w:pos="1872"/>
          <w:tab w:val="left" w:pos="2016"/>
          <w:tab w:val="left" w:pos="3024"/>
        </w:tabs>
        <w:ind w:left="1005"/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не допускает дискриминации работников по факту принадлежности  к профсоюзам.</w:t>
      </w:r>
    </w:p>
    <w:p w:rsidR="0014788D" w:rsidRDefault="0014788D" w:rsidP="0014788D">
      <w:pPr>
        <w:widowControl w:val="0"/>
        <w:tabs>
          <w:tab w:val="left" w:pos="1872"/>
          <w:tab w:val="left" w:pos="2016"/>
          <w:tab w:val="left" w:pos="302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8.3. Профсоюзный орган гарантирует каждому члену профсоюза  право на защиту своих интересов через профсоюзную организацию:</w:t>
      </w:r>
    </w:p>
    <w:p w:rsidR="0014788D" w:rsidRDefault="0014788D" w:rsidP="0014788D">
      <w:pPr>
        <w:widowControl w:val="0"/>
        <w:numPr>
          <w:ilvl w:val="0"/>
          <w:numId w:val="23"/>
        </w:numPr>
        <w:tabs>
          <w:tab w:val="left" w:pos="720"/>
          <w:tab w:val="left" w:pos="1872"/>
          <w:tab w:val="left" w:pos="2016"/>
          <w:tab w:val="left" w:pos="302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проводит бесплатные юридические консультации;</w:t>
      </w:r>
    </w:p>
    <w:p w:rsidR="0014788D" w:rsidRDefault="0014788D" w:rsidP="0014788D">
      <w:pPr>
        <w:widowControl w:val="0"/>
        <w:numPr>
          <w:ilvl w:val="0"/>
          <w:numId w:val="23"/>
        </w:numPr>
        <w:tabs>
          <w:tab w:val="left" w:pos="720"/>
          <w:tab w:val="left" w:pos="1872"/>
          <w:tab w:val="left" w:pos="2016"/>
          <w:tab w:val="left" w:pos="302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предоставляет интересы членов профсоюзной организации в суде  и других инстанциях в случае возникновения производственных или социальных конфликтов.</w:t>
      </w:r>
    </w:p>
    <w:p w:rsidR="0014788D" w:rsidRDefault="0014788D" w:rsidP="0014788D">
      <w:pPr>
        <w:widowControl w:val="0"/>
        <w:tabs>
          <w:tab w:val="left" w:pos="1872"/>
          <w:tab w:val="left" w:pos="2016"/>
          <w:tab w:val="left" w:pos="3024"/>
        </w:tabs>
        <w:jc w:val="both"/>
        <w:rPr>
          <w:bCs/>
          <w:snapToGrid w:val="0"/>
          <w:color w:val="333333"/>
          <w:sz w:val="28"/>
          <w:szCs w:val="28"/>
        </w:rPr>
      </w:pPr>
      <w:r>
        <w:rPr>
          <w:bCs/>
          <w:snapToGrid w:val="0"/>
          <w:color w:val="333333"/>
          <w:sz w:val="28"/>
          <w:szCs w:val="28"/>
        </w:rPr>
        <w:t>8.4. Профсоюзный орган:</w:t>
      </w:r>
    </w:p>
    <w:p w:rsidR="0014788D" w:rsidRDefault="0014788D" w:rsidP="0014788D">
      <w:pPr>
        <w:widowControl w:val="0"/>
        <w:tabs>
          <w:tab w:val="left" w:pos="720"/>
          <w:tab w:val="left" w:pos="1872"/>
          <w:tab w:val="left" w:pos="2016"/>
          <w:tab w:val="left" w:pos="302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 xml:space="preserve">         - направляет работу по культуре, спорту, отдыху в  интересах  работников и членов их семей;</w:t>
      </w:r>
    </w:p>
    <w:p w:rsidR="0014788D" w:rsidRDefault="0014788D" w:rsidP="0014788D">
      <w:pPr>
        <w:widowControl w:val="0"/>
        <w:tabs>
          <w:tab w:val="left" w:pos="720"/>
          <w:tab w:val="left" w:pos="1872"/>
          <w:tab w:val="left" w:pos="2016"/>
          <w:tab w:val="left" w:pos="302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 xml:space="preserve">         - вносит предложения  работодателю  и  участвует  в  рассмотрении своих предложений по социально-трудовым вопросам;</w:t>
      </w:r>
    </w:p>
    <w:p w:rsidR="0014788D" w:rsidRDefault="0014788D" w:rsidP="0014788D">
      <w:pPr>
        <w:widowControl w:val="0"/>
        <w:tabs>
          <w:tab w:val="left" w:pos="720"/>
          <w:tab w:val="left" w:pos="1872"/>
          <w:tab w:val="left" w:pos="2016"/>
          <w:tab w:val="left" w:pos="302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 xml:space="preserve">         - осуществляет общественный </w:t>
      </w:r>
      <w:proofErr w:type="gramStart"/>
      <w:r>
        <w:rPr>
          <w:snapToGrid w:val="0"/>
          <w:color w:val="333333"/>
          <w:sz w:val="28"/>
          <w:szCs w:val="28"/>
        </w:rPr>
        <w:t>контроль  за</w:t>
      </w:r>
      <w:proofErr w:type="gramEnd"/>
      <w:r>
        <w:rPr>
          <w:snapToGrid w:val="0"/>
          <w:color w:val="333333"/>
          <w:sz w:val="28"/>
          <w:szCs w:val="28"/>
        </w:rPr>
        <w:t xml:space="preserve">  использованием  средств, направляемых  на  проведение  социально-культурных   мероприятий, оказывает содействие в формировании наблюдательных  комиссий  за рациональным использованием финансовых средств.</w:t>
      </w:r>
    </w:p>
    <w:p w:rsidR="0014788D" w:rsidRDefault="0014788D" w:rsidP="0014788D">
      <w:pPr>
        <w:widowControl w:val="0"/>
        <w:tabs>
          <w:tab w:val="left" w:pos="720"/>
          <w:tab w:val="left" w:pos="1872"/>
          <w:tab w:val="left" w:pos="2016"/>
          <w:tab w:val="left" w:pos="302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8.5. Работодатель  не  препятствует  безналичному  удержанию из заработной платы членов профсоюзов членских взносов и  их 100%  перечислению  в распоряжение районной профсоюзной организации на единый расчётный счёт.</w:t>
      </w:r>
    </w:p>
    <w:p w:rsidR="0014788D" w:rsidRDefault="0014788D" w:rsidP="0014788D">
      <w:pPr>
        <w:widowControl w:val="0"/>
        <w:tabs>
          <w:tab w:val="left" w:pos="720"/>
          <w:tab w:val="left" w:pos="1872"/>
          <w:tab w:val="left" w:pos="2016"/>
          <w:tab w:val="left" w:pos="302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8.6. Работодатель участвует (по приглашению профсоюзного  комитета) в обсуждении вопросов профсоюзной деятельности.</w:t>
      </w:r>
    </w:p>
    <w:p w:rsidR="0014788D" w:rsidRDefault="0014788D" w:rsidP="0014788D">
      <w:pPr>
        <w:widowControl w:val="0"/>
        <w:tabs>
          <w:tab w:val="left" w:pos="720"/>
          <w:tab w:val="left" w:pos="1872"/>
          <w:tab w:val="decimal" w:pos="2016"/>
          <w:tab w:val="left" w:pos="3024"/>
        </w:tabs>
        <w:jc w:val="center"/>
        <w:rPr>
          <w:rStyle w:val="10"/>
          <w:b/>
          <w:bCs/>
          <w:sz w:val="28"/>
        </w:rPr>
      </w:pPr>
      <w:bookmarkStart w:id="16" w:name="_Toc119070389"/>
    </w:p>
    <w:p w:rsidR="0014788D" w:rsidRDefault="0014788D" w:rsidP="0014788D">
      <w:pPr>
        <w:widowControl w:val="0"/>
        <w:tabs>
          <w:tab w:val="left" w:pos="720"/>
          <w:tab w:val="left" w:pos="1872"/>
          <w:tab w:val="decimal" w:pos="2016"/>
          <w:tab w:val="left" w:pos="3024"/>
        </w:tabs>
        <w:jc w:val="center"/>
        <w:rPr>
          <w:snapToGrid w:val="0"/>
        </w:rPr>
      </w:pPr>
      <w:r>
        <w:rPr>
          <w:rStyle w:val="10"/>
          <w:b/>
          <w:bCs/>
          <w:color w:val="333333"/>
          <w:sz w:val="28"/>
          <w:szCs w:val="28"/>
        </w:rPr>
        <w:t>Раздел 9. Ответственность за выполнение коллективного договора</w:t>
      </w:r>
      <w:bookmarkEnd w:id="16"/>
      <w:r>
        <w:rPr>
          <w:b/>
          <w:snapToGrid w:val="0"/>
          <w:color w:val="333333"/>
          <w:sz w:val="28"/>
          <w:szCs w:val="28"/>
        </w:rPr>
        <w:t>.</w:t>
      </w:r>
    </w:p>
    <w:p w:rsidR="0014788D" w:rsidRDefault="0014788D" w:rsidP="0014788D">
      <w:pPr>
        <w:widowControl w:val="0"/>
        <w:tabs>
          <w:tab w:val="left" w:pos="720"/>
          <w:tab w:val="left" w:pos="1872"/>
          <w:tab w:val="decimal" w:pos="2016"/>
          <w:tab w:val="left" w:pos="302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 xml:space="preserve">9.1. Стороны, подписавшие договор, ежегодно </w:t>
      </w:r>
      <w:proofErr w:type="gramStart"/>
      <w:r>
        <w:rPr>
          <w:snapToGrid w:val="0"/>
          <w:color w:val="333333"/>
          <w:sz w:val="28"/>
          <w:szCs w:val="28"/>
        </w:rPr>
        <w:t>отчитываются  о ходе</w:t>
      </w:r>
      <w:proofErr w:type="gramEnd"/>
      <w:r>
        <w:rPr>
          <w:snapToGrid w:val="0"/>
          <w:color w:val="333333"/>
          <w:sz w:val="28"/>
          <w:szCs w:val="28"/>
        </w:rPr>
        <w:t xml:space="preserve"> его выполнения на собрании работников организации.</w:t>
      </w:r>
      <w:r>
        <w:rPr>
          <w:snapToGrid w:val="0"/>
          <w:color w:val="333333"/>
          <w:sz w:val="28"/>
          <w:szCs w:val="28"/>
        </w:rPr>
        <w:tab/>
        <w:t xml:space="preserve">  </w:t>
      </w:r>
    </w:p>
    <w:p w:rsidR="0014788D" w:rsidRDefault="0014788D" w:rsidP="0014788D">
      <w:pPr>
        <w:widowControl w:val="0"/>
        <w:tabs>
          <w:tab w:val="left" w:pos="720"/>
          <w:tab w:val="left" w:pos="1872"/>
          <w:tab w:val="decimal" w:pos="2016"/>
          <w:tab w:val="left" w:pos="302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 xml:space="preserve">9.2. Лица, представляющие работодателя, виновные в нарушении и невыполнении обязательств по  коллективному  договору,  </w:t>
      </w:r>
      <w:proofErr w:type="gramStart"/>
      <w:r>
        <w:rPr>
          <w:snapToGrid w:val="0"/>
          <w:color w:val="333333"/>
          <w:sz w:val="28"/>
          <w:szCs w:val="28"/>
        </w:rPr>
        <w:t>подвергаются административной ответственности</w:t>
      </w:r>
      <w:proofErr w:type="gramEnd"/>
      <w:r w:rsidR="001D455E">
        <w:rPr>
          <w:snapToGrid w:val="0"/>
          <w:color w:val="333333"/>
          <w:sz w:val="28"/>
          <w:szCs w:val="28"/>
        </w:rPr>
        <w:t>,</w:t>
      </w:r>
      <w:r>
        <w:rPr>
          <w:snapToGrid w:val="0"/>
          <w:color w:val="333333"/>
          <w:sz w:val="28"/>
          <w:szCs w:val="28"/>
        </w:rPr>
        <w:t xml:space="preserve"> согласно действующему  законодательству.</w:t>
      </w:r>
    </w:p>
    <w:p w:rsidR="0014788D" w:rsidRDefault="0014788D" w:rsidP="0014788D">
      <w:pPr>
        <w:widowControl w:val="0"/>
        <w:tabs>
          <w:tab w:val="left" w:pos="720"/>
          <w:tab w:val="left" w:pos="1872"/>
          <w:tab w:val="decimal" w:pos="2016"/>
          <w:tab w:val="left" w:pos="302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 xml:space="preserve">9.3. Лица, представляющие работодателя, уклоняющиеся от участия в переговорах по заключению, изменению коллективного договора, </w:t>
      </w:r>
      <w:proofErr w:type="gramStart"/>
      <w:r>
        <w:rPr>
          <w:snapToGrid w:val="0"/>
          <w:color w:val="333333"/>
          <w:sz w:val="28"/>
          <w:szCs w:val="28"/>
        </w:rPr>
        <w:t>подвергаются административной ответственности</w:t>
      </w:r>
      <w:proofErr w:type="gramEnd"/>
      <w:r w:rsidR="001D455E">
        <w:rPr>
          <w:snapToGrid w:val="0"/>
          <w:color w:val="333333"/>
          <w:sz w:val="28"/>
          <w:szCs w:val="28"/>
        </w:rPr>
        <w:t>,</w:t>
      </w:r>
      <w:r>
        <w:rPr>
          <w:snapToGrid w:val="0"/>
          <w:color w:val="333333"/>
          <w:sz w:val="28"/>
          <w:szCs w:val="28"/>
        </w:rPr>
        <w:t xml:space="preserve"> согласно</w:t>
      </w:r>
      <w:r w:rsidR="00CE3EBE">
        <w:rPr>
          <w:snapToGrid w:val="0"/>
          <w:color w:val="333333"/>
          <w:sz w:val="28"/>
          <w:szCs w:val="28"/>
        </w:rPr>
        <w:t xml:space="preserve">  действующему законодательству.</w:t>
      </w:r>
    </w:p>
    <w:p w:rsidR="00CE3EBE" w:rsidRDefault="00CE3EBE" w:rsidP="0014788D">
      <w:pPr>
        <w:widowControl w:val="0"/>
        <w:tabs>
          <w:tab w:val="left" w:pos="720"/>
          <w:tab w:val="left" w:pos="1872"/>
          <w:tab w:val="decimal" w:pos="2016"/>
          <w:tab w:val="left" w:pos="3024"/>
        </w:tabs>
        <w:jc w:val="both"/>
        <w:rPr>
          <w:snapToGrid w:val="0"/>
          <w:color w:val="333333"/>
          <w:sz w:val="28"/>
          <w:szCs w:val="28"/>
        </w:rPr>
      </w:pPr>
    </w:p>
    <w:p w:rsidR="0014788D" w:rsidRDefault="0014788D" w:rsidP="00B06A29">
      <w:pPr>
        <w:pStyle w:val="a5"/>
        <w:rPr>
          <w:rFonts w:ascii="Times New Roman" w:hAnsi="Times New Roman"/>
          <w:color w:val="333333"/>
          <w:sz w:val="28"/>
          <w:szCs w:val="28"/>
        </w:rPr>
      </w:pPr>
      <w:bookmarkStart w:id="17" w:name="_Toc119070390"/>
      <w:r>
        <w:rPr>
          <w:rFonts w:ascii="Times New Roman" w:hAnsi="Times New Roman"/>
          <w:bCs/>
          <w:color w:val="333333"/>
          <w:sz w:val="28"/>
          <w:szCs w:val="28"/>
        </w:rPr>
        <w:t>Приложения к коллективному договору</w:t>
      </w:r>
      <w:bookmarkEnd w:id="17"/>
    </w:p>
    <w:p w:rsidR="0014788D" w:rsidRDefault="0014788D" w:rsidP="0014788D">
      <w:pPr>
        <w:widowControl w:val="0"/>
        <w:tabs>
          <w:tab w:val="left" w:pos="720"/>
          <w:tab w:val="left" w:pos="1872"/>
          <w:tab w:val="decimal" w:pos="2016"/>
          <w:tab w:val="left" w:pos="3024"/>
        </w:tabs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1.Правила внутреннего трудового распорядка.</w:t>
      </w:r>
    </w:p>
    <w:p w:rsidR="0014788D" w:rsidRDefault="001D455E" w:rsidP="0014788D">
      <w:pPr>
        <w:widowControl w:val="0"/>
        <w:tabs>
          <w:tab w:val="left" w:pos="720"/>
          <w:tab w:val="left" w:pos="1872"/>
          <w:tab w:val="decimal" w:pos="2016"/>
          <w:tab w:val="left" w:pos="3024"/>
        </w:tabs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2</w:t>
      </w:r>
      <w:r w:rsidR="0014788D">
        <w:rPr>
          <w:snapToGrid w:val="0"/>
          <w:color w:val="333333"/>
          <w:sz w:val="28"/>
          <w:szCs w:val="28"/>
        </w:rPr>
        <w:t xml:space="preserve">.Перечень профессий и должностей, дающих право на дополнительный                       </w:t>
      </w:r>
      <w:r w:rsidR="00B06A29">
        <w:rPr>
          <w:snapToGrid w:val="0"/>
          <w:color w:val="333333"/>
          <w:sz w:val="28"/>
          <w:szCs w:val="28"/>
        </w:rPr>
        <w:t xml:space="preserve">       оплачиваемый отпуск</w:t>
      </w:r>
      <w:r w:rsidR="0014788D">
        <w:rPr>
          <w:snapToGrid w:val="0"/>
          <w:color w:val="333333"/>
          <w:sz w:val="28"/>
          <w:szCs w:val="28"/>
        </w:rPr>
        <w:t>, его размер.</w:t>
      </w:r>
    </w:p>
    <w:p w:rsidR="0014788D" w:rsidRDefault="001D455E" w:rsidP="0014788D">
      <w:pPr>
        <w:widowControl w:val="0"/>
        <w:tabs>
          <w:tab w:val="left" w:pos="720"/>
          <w:tab w:val="left" w:pos="1872"/>
          <w:tab w:val="decimal" w:pos="2016"/>
          <w:tab w:val="left" w:pos="302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3</w:t>
      </w:r>
      <w:r w:rsidR="0014788D">
        <w:rPr>
          <w:snapToGrid w:val="0"/>
          <w:color w:val="333333"/>
          <w:sz w:val="28"/>
          <w:szCs w:val="28"/>
        </w:rPr>
        <w:t>.Перечень профессий и должностей</w:t>
      </w:r>
      <w:r w:rsidR="00B06A29">
        <w:rPr>
          <w:snapToGrid w:val="0"/>
          <w:color w:val="333333"/>
          <w:sz w:val="28"/>
          <w:szCs w:val="28"/>
        </w:rPr>
        <w:t>,</w:t>
      </w:r>
      <w:r w:rsidR="0014788D">
        <w:rPr>
          <w:snapToGrid w:val="0"/>
          <w:color w:val="333333"/>
          <w:sz w:val="28"/>
          <w:szCs w:val="28"/>
        </w:rPr>
        <w:t xml:space="preserve"> имеющих право  разделять на части рабочий день, в связи с характером работы и внутренним распорядком в детских садах.</w:t>
      </w:r>
    </w:p>
    <w:p w:rsidR="0014788D" w:rsidRDefault="001D455E" w:rsidP="0014788D">
      <w:pPr>
        <w:widowControl w:val="0"/>
        <w:tabs>
          <w:tab w:val="left" w:pos="720"/>
          <w:tab w:val="left" w:pos="1872"/>
          <w:tab w:val="decimal" w:pos="2016"/>
          <w:tab w:val="left" w:pos="302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4</w:t>
      </w:r>
      <w:r w:rsidR="0014788D">
        <w:rPr>
          <w:snapToGrid w:val="0"/>
          <w:color w:val="333333"/>
          <w:sz w:val="28"/>
          <w:szCs w:val="28"/>
        </w:rPr>
        <w:t>.Положение об оплате труда.</w:t>
      </w:r>
    </w:p>
    <w:p w:rsidR="0014788D" w:rsidRDefault="001D455E" w:rsidP="0014788D">
      <w:pPr>
        <w:widowControl w:val="0"/>
        <w:tabs>
          <w:tab w:val="left" w:pos="720"/>
          <w:tab w:val="left" w:pos="1872"/>
          <w:tab w:val="decimal" w:pos="2016"/>
          <w:tab w:val="left" w:pos="302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5</w:t>
      </w:r>
      <w:r w:rsidR="0014788D">
        <w:rPr>
          <w:snapToGrid w:val="0"/>
          <w:color w:val="333333"/>
          <w:sz w:val="28"/>
          <w:szCs w:val="28"/>
        </w:rPr>
        <w:t>.Типовые нормы бесплатной выдач</w:t>
      </w:r>
      <w:r w:rsidR="00605582">
        <w:rPr>
          <w:snapToGrid w:val="0"/>
          <w:color w:val="333333"/>
          <w:sz w:val="28"/>
          <w:szCs w:val="28"/>
        </w:rPr>
        <w:t>и работникам специальной одежды</w:t>
      </w:r>
      <w:r w:rsidR="0014788D">
        <w:rPr>
          <w:snapToGrid w:val="0"/>
          <w:color w:val="333333"/>
          <w:sz w:val="28"/>
          <w:szCs w:val="28"/>
        </w:rPr>
        <w:t>, специальной обуви и других средств индивидуальной защиты.</w:t>
      </w:r>
    </w:p>
    <w:p w:rsidR="00131250" w:rsidRDefault="001D455E" w:rsidP="0014788D">
      <w:pPr>
        <w:widowControl w:val="0"/>
        <w:tabs>
          <w:tab w:val="left" w:pos="720"/>
          <w:tab w:val="left" w:pos="1872"/>
          <w:tab w:val="decimal" w:pos="2016"/>
          <w:tab w:val="left" w:pos="302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6</w:t>
      </w:r>
      <w:r w:rsidR="0014788D">
        <w:rPr>
          <w:snapToGrid w:val="0"/>
          <w:color w:val="333333"/>
          <w:sz w:val="28"/>
          <w:szCs w:val="28"/>
        </w:rPr>
        <w:t xml:space="preserve">.Соглашение по охране труда. </w:t>
      </w:r>
    </w:p>
    <w:p w:rsidR="00131250" w:rsidRDefault="00131250" w:rsidP="0014788D">
      <w:pPr>
        <w:widowControl w:val="0"/>
        <w:tabs>
          <w:tab w:val="left" w:pos="720"/>
          <w:tab w:val="left" w:pos="1872"/>
          <w:tab w:val="decimal" w:pos="2016"/>
          <w:tab w:val="left" w:pos="302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7.</w:t>
      </w:r>
      <w:r w:rsidR="0014788D">
        <w:rPr>
          <w:color w:val="333333"/>
          <w:sz w:val="28"/>
          <w:szCs w:val="28"/>
        </w:rPr>
        <w:t>Годовая циклограмма мероприятий по охране труда и обеспечению безопасности образовательного процесса в образовательной организации.</w:t>
      </w:r>
      <w:r w:rsidR="0014788D">
        <w:rPr>
          <w:snapToGrid w:val="0"/>
          <w:color w:val="333333"/>
          <w:sz w:val="28"/>
          <w:szCs w:val="28"/>
        </w:rPr>
        <w:t xml:space="preserve"> </w:t>
      </w:r>
    </w:p>
    <w:p w:rsidR="0014788D" w:rsidRDefault="00D449B6" w:rsidP="0014788D">
      <w:pPr>
        <w:widowControl w:val="0"/>
        <w:tabs>
          <w:tab w:val="left" w:pos="720"/>
          <w:tab w:val="left" w:pos="1872"/>
          <w:tab w:val="decimal" w:pos="2016"/>
          <w:tab w:val="left" w:pos="3024"/>
        </w:tabs>
        <w:jc w:val="both"/>
        <w:rPr>
          <w:snapToGrid w:val="0"/>
          <w:color w:val="333333"/>
          <w:sz w:val="28"/>
          <w:szCs w:val="28"/>
        </w:rPr>
      </w:pPr>
      <w:r>
        <w:rPr>
          <w:snapToGrid w:val="0"/>
          <w:color w:val="333333"/>
          <w:sz w:val="28"/>
          <w:szCs w:val="28"/>
        </w:rPr>
        <w:t>План мероприятий по охране труда.</w:t>
      </w:r>
    </w:p>
    <w:p w:rsidR="009C2310" w:rsidRDefault="00B0660A"/>
    <w:sectPr w:rsidR="009C2310" w:rsidSect="002C5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B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C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C92D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90558B9"/>
    <w:multiLevelType w:val="singleLevel"/>
    <w:tmpl w:val="FB04691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292938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E1107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1CE73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25103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7447121"/>
    <w:multiLevelType w:val="hybridMultilevel"/>
    <w:tmpl w:val="ABC42648"/>
    <w:lvl w:ilvl="0" w:tplc="CCA6904E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3A1E63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400839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86F14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B1653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C034C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D2421C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09F3B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4176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50F2F34"/>
    <w:multiLevelType w:val="hybridMultilevel"/>
    <w:tmpl w:val="9C1454EC"/>
    <w:lvl w:ilvl="0" w:tplc="52760326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688C05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F0315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45770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5E653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6474B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9"/>
  </w:num>
  <w:num w:numId="5">
    <w:abstractNumId w:val="6"/>
  </w:num>
  <w:num w:numId="6">
    <w:abstractNumId w:val="12"/>
  </w:num>
  <w:num w:numId="7">
    <w:abstractNumId w:val="11"/>
  </w:num>
  <w:num w:numId="8">
    <w:abstractNumId w:val="20"/>
  </w:num>
  <w:num w:numId="9">
    <w:abstractNumId w:val="22"/>
  </w:num>
  <w:num w:numId="10">
    <w:abstractNumId w:val="21"/>
  </w:num>
  <w:num w:numId="11">
    <w:abstractNumId w:val="0"/>
  </w:num>
  <w:num w:numId="12">
    <w:abstractNumId w:val="1"/>
  </w:num>
  <w:num w:numId="13">
    <w:abstractNumId w:val="18"/>
  </w:num>
  <w:num w:numId="14">
    <w:abstractNumId w:val="10"/>
  </w:num>
  <w:num w:numId="15">
    <w:abstractNumId w:val="5"/>
  </w:num>
  <w:num w:numId="16">
    <w:abstractNumId w:val="7"/>
  </w:num>
  <w:num w:numId="17">
    <w:abstractNumId w:val="3"/>
  </w:num>
  <w:num w:numId="18">
    <w:abstractNumId w:val="16"/>
  </w:num>
  <w:num w:numId="19">
    <w:abstractNumId w:val="14"/>
  </w:num>
  <w:num w:numId="20">
    <w:abstractNumId w:val="2"/>
  </w:num>
  <w:num w:numId="21">
    <w:abstractNumId w:val="9"/>
  </w:num>
  <w:num w:numId="22">
    <w:abstractNumId w:val="15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B20C4"/>
    <w:rsid w:val="00087C40"/>
    <w:rsid w:val="00131250"/>
    <w:rsid w:val="00132B5E"/>
    <w:rsid w:val="0014788D"/>
    <w:rsid w:val="00195B3B"/>
    <w:rsid w:val="00197084"/>
    <w:rsid w:val="001D455E"/>
    <w:rsid w:val="00222B22"/>
    <w:rsid w:val="002C55A5"/>
    <w:rsid w:val="00345CC7"/>
    <w:rsid w:val="00356FDE"/>
    <w:rsid w:val="003B67DD"/>
    <w:rsid w:val="003B791A"/>
    <w:rsid w:val="003D11B2"/>
    <w:rsid w:val="003E6F3B"/>
    <w:rsid w:val="00497C18"/>
    <w:rsid w:val="0057786A"/>
    <w:rsid w:val="00603D3A"/>
    <w:rsid w:val="00605582"/>
    <w:rsid w:val="00666EBE"/>
    <w:rsid w:val="007B6D3F"/>
    <w:rsid w:val="007D216C"/>
    <w:rsid w:val="00874A39"/>
    <w:rsid w:val="008B236D"/>
    <w:rsid w:val="008D6A6D"/>
    <w:rsid w:val="00957DEB"/>
    <w:rsid w:val="009761C1"/>
    <w:rsid w:val="009D39E8"/>
    <w:rsid w:val="00A06EC4"/>
    <w:rsid w:val="00A13432"/>
    <w:rsid w:val="00A66F07"/>
    <w:rsid w:val="00AB1124"/>
    <w:rsid w:val="00B0660A"/>
    <w:rsid w:val="00B06A29"/>
    <w:rsid w:val="00B359E2"/>
    <w:rsid w:val="00B4425A"/>
    <w:rsid w:val="00B93181"/>
    <w:rsid w:val="00C0377F"/>
    <w:rsid w:val="00C45E00"/>
    <w:rsid w:val="00C510B9"/>
    <w:rsid w:val="00C57FA8"/>
    <w:rsid w:val="00CE3EBE"/>
    <w:rsid w:val="00D443F6"/>
    <w:rsid w:val="00D449B6"/>
    <w:rsid w:val="00E073B4"/>
    <w:rsid w:val="00E11221"/>
    <w:rsid w:val="00E31C0F"/>
    <w:rsid w:val="00E46E5D"/>
    <w:rsid w:val="00EB20C4"/>
    <w:rsid w:val="00EF348B"/>
    <w:rsid w:val="00FA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788D"/>
    <w:pPr>
      <w:keepNext/>
      <w:widowControl w:val="0"/>
      <w:tabs>
        <w:tab w:val="left" w:pos="720"/>
        <w:tab w:val="left" w:pos="864"/>
        <w:tab w:val="left" w:pos="3600"/>
        <w:tab w:val="left" w:pos="4032"/>
      </w:tabs>
      <w:snapToGrid w:val="0"/>
      <w:ind w:left="284" w:right="708" w:firstLine="283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8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14788D"/>
    <w:rPr>
      <w:color w:val="0000FF"/>
      <w:u w:val="single"/>
    </w:rPr>
  </w:style>
  <w:style w:type="paragraph" w:styleId="a4">
    <w:name w:val="Normal (Web)"/>
    <w:basedOn w:val="a"/>
    <w:unhideWhenUsed/>
    <w:rsid w:val="0014788D"/>
    <w:pPr>
      <w:spacing w:before="100" w:beforeAutospacing="1" w:after="100" w:afterAutospacing="1"/>
    </w:pPr>
    <w:rPr>
      <w:sz w:val="24"/>
      <w:szCs w:val="24"/>
    </w:rPr>
  </w:style>
  <w:style w:type="paragraph" w:styleId="11">
    <w:name w:val="toc 1"/>
    <w:basedOn w:val="a"/>
    <w:next w:val="a"/>
    <w:autoRedefine/>
    <w:semiHidden/>
    <w:unhideWhenUsed/>
    <w:rsid w:val="0014788D"/>
  </w:style>
  <w:style w:type="paragraph" w:styleId="a5">
    <w:name w:val="Title"/>
    <w:basedOn w:val="a"/>
    <w:link w:val="a6"/>
    <w:qFormat/>
    <w:rsid w:val="0014788D"/>
    <w:pPr>
      <w:widowControl w:val="0"/>
      <w:tabs>
        <w:tab w:val="left" w:pos="720"/>
        <w:tab w:val="left" w:pos="864"/>
        <w:tab w:val="left" w:pos="3600"/>
        <w:tab w:val="left" w:pos="4032"/>
      </w:tabs>
      <w:snapToGrid w:val="0"/>
      <w:jc w:val="center"/>
    </w:pPr>
    <w:rPr>
      <w:rFonts w:ascii="Courier New" w:hAnsi="Courier New"/>
      <w:b/>
      <w:sz w:val="24"/>
    </w:rPr>
  </w:style>
  <w:style w:type="character" w:customStyle="1" w:styleId="a6">
    <w:name w:val="Название Знак"/>
    <w:basedOn w:val="a0"/>
    <w:link w:val="a5"/>
    <w:rsid w:val="0014788D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14788D"/>
    <w:pPr>
      <w:widowControl w:val="0"/>
      <w:tabs>
        <w:tab w:val="left" w:pos="720"/>
        <w:tab w:val="left" w:pos="864"/>
        <w:tab w:val="left" w:pos="1152"/>
        <w:tab w:val="left" w:pos="1728"/>
        <w:tab w:val="left" w:pos="8640"/>
      </w:tabs>
      <w:snapToGrid w:val="0"/>
      <w:jc w:val="both"/>
    </w:pPr>
    <w:rPr>
      <w:rFonts w:ascii="Courier New" w:hAnsi="Courier New"/>
      <w:sz w:val="24"/>
    </w:rPr>
  </w:style>
  <w:style w:type="character" w:customStyle="1" w:styleId="a8">
    <w:name w:val="Основной текст Знак"/>
    <w:basedOn w:val="a0"/>
    <w:link w:val="a7"/>
    <w:semiHidden/>
    <w:rsid w:val="0014788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14788D"/>
    <w:pPr>
      <w:widowControl w:val="0"/>
      <w:tabs>
        <w:tab w:val="left" w:pos="0"/>
        <w:tab w:val="left" w:pos="1872"/>
        <w:tab w:val="left" w:pos="2160"/>
        <w:tab w:val="left" w:pos="2736"/>
        <w:tab w:val="left" w:pos="8784"/>
      </w:tabs>
      <w:snapToGrid w:val="0"/>
      <w:ind w:firstLine="567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semiHidden/>
    <w:rsid w:val="001478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4788D"/>
    <w:pPr>
      <w:widowControl w:val="0"/>
      <w:tabs>
        <w:tab w:val="left" w:pos="720"/>
        <w:tab w:val="left" w:pos="864"/>
        <w:tab w:val="left" w:pos="3600"/>
        <w:tab w:val="left" w:pos="4032"/>
      </w:tabs>
      <w:snapToGrid w:val="0"/>
      <w:ind w:right="-64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1478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14788D"/>
    <w:pPr>
      <w:widowControl w:val="0"/>
      <w:tabs>
        <w:tab w:val="left" w:pos="2448"/>
        <w:tab w:val="left" w:pos="2592"/>
        <w:tab w:val="left" w:pos="9639"/>
      </w:tabs>
      <w:snapToGrid w:val="0"/>
    </w:pPr>
    <w:rPr>
      <w:sz w:val="24"/>
    </w:rPr>
  </w:style>
  <w:style w:type="character" w:customStyle="1" w:styleId="30">
    <w:name w:val="Основной текст 3 Знак"/>
    <w:basedOn w:val="a0"/>
    <w:link w:val="3"/>
    <w:rsid w:val="001478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14788D"/>
    <w:pPr>
      <w:widowControl w:val="0"/>
      <w:tabs>
        <w:tab w:val="left" w:pos="720"/>
        <w:tab w:val="left" w:pos="864"/>
        <w:tab w:val="left" w:pos="3600"/>
        <w:tab w:val="left" w:pos="4032"/>
      </w:tabs>
      <w:snapToGrid w:val="0"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1478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14788D"/>
    <w:pPr>
      <w:widowControl w:val="0"/>
      <w:tabs>
        <w:tab w:val="left" w:pos="2304"/>
      </w:tabs>
      <w:snapToGrid w:val="0"/>
      <w:ind w:left="-284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1478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kst1">
    <w:name w:val="tekst1"/>
    <w:basedOn w:val="a"/>
    <w:rsid w:val="0014788D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147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32B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32B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788D"/>
    <w:pPr>
      <w:keepNext/>
      <w:widowControl w:val="0"/>
      <w:tabs>
        <w:tab w:val="left" w:pos="720"/>
        <w:tab w:val="left" w:pos="864"/>
        <w:tab w:val="left" w:pos="3600"/>
        <w:tab w:val="left" w:pos="4032"/>
      </w:tabs>
      <w:snapToGrid w:val="0"/>
      <w:ind w:left="284" w:right="708" w:firstLine="283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8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14788D"/>
    <w:rPr>
      <w:color w:val="0000FF"/>
      <w:u w:val="single"/>
    </w:rPr>
  </w:style>
  <w:style w:type="paragraph" w:styleId="a4">
    <w:name w:val="Normal (Web)"/>
    <w:basedOn w:val="a"/>
    <w:semiHidden/>
    <w:unhideWhenUsed/>
    <w:rsid w:val="0014788D"/>
    <w:pPr>
      <w:spacing w:before="100" w:beforeAutospacing="1" w:after="100" w:afterAutospacing="1"/>
    </w:pPr>
    <w:rPr>
      <w:sz w:val="24"/>
      <w:szCs w:val="24"/>
    </w:rPr>
  </w:style>
  <w:style w:type="paragraph" w:styleId="11">
    <w:name w:val="toc 1"/>
    <w:basedOn w:val="a"/>
    <w:next w:val="a"/>
    <w:autoRedefine/>
    <w:semiHidden/>
    <w:unhideWhenUsed/>
    <w:rsid w:val="0014788D"/>
  </w:style>
  <w:style w:type="paragraph" w:styleId="a5">
    <w:name w:val="Title"/>
    <w:basedOn w:val="a"/>
    <w:link w:val="a6"/>
    <w:qFormat/>
    <w:rsid w:val="0014788D"/>
    <w:pPr>
      <w:widowControl w:val="0"/>
      <w:tabs>
        <w:tab w:val="left" w:pos="720"/>
        <w:tab w:val="left" w:pos="864"/>
        <w:tab w:val="left" w:pos="3600"/>
        <w:tab w:val="left" w:pos="4032"/>
      </w:tabs>
      <w:snapToGrid w:val="0"/>
      <w:jc w:val="center"/>
    </w:pPr>
    <w:rPr>
      <w:rFonts w:ascii="Courier New" w:hAnsi="Courier New"/>
      <w:b/>
      <w:sz w:val="24"/>
    </w:rPr>
  </w:style>
  <w:style w:type="character" w:customStyle="1" w:styleId="a6">
    <w:name w:val="Название Знак"/>
    <w:basedOn w:val="a0"/>
    <w:link w:val="a5"/>
    <w:rsid w:val="0014788D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14788D"/>
    <w:pPr>
      <w:widowControl w:val="0"/>
      <w:tabs>
        <w:tab w:val="left" w:pos="720"/>
        <w:tab w:val="left" w:pos="864"/>
        <w:tab w:val="left" w:pos="1152"/>
        <w:tab w:val="left" w:pos="1728"/>
        <w:tab w:val="left" w:pos="8640"/>
      </w:tabs>
      <w:snapToGrid w:val="0"/>
      <w:jc w:val="both"/>
    </w:pPr>
    <w:rPr>
      <w:rFonts w:ascii="Courier New" w:hAnsi="Courier New"/>
      <w:sz w:val="24"/>
    </w:rPr>
  </w:style>
  <w:style w:type="character" w:customStyle="1" w:styleId="a8">
    <w:name w:val="Основной текст Знак"/>
    <w:basedOn w:val="a0"/>
    <w:link w:val="a7"/>
    <w:semiHidden/>
    <w:rsid w:val="0014788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14788D"/>
    <w:pPr>
      <w:widowControl w:val="0"/>
      <w:tabs>
        <w:tab w:val="left" w:pos="0"/>
        <w:tab w:val="left" w:pos="1872"/>
        <w:tab w:val="left" w:pos="2160"/>
        <w:tab w:val="left" w:pos="2736"/>
        <w:tab w:val="left" w:pos="8784"/>
      </w:tabs>
      <w:snapToGrid w:val="0"/>
      <w:ind w:firstLine="567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semiHidden/>
    <w:rsid w:val="001478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4788D"/>
    <w:pPr>
      <w:widowControl w:val="0"/>
      <w:tabs>
        <w:tab w:val="left" w:pos="720"/>
        <w:tab w:val="left" w:pos="864"/>
        <w:tab w:val="left" w:pos="3600"/>
        <w:tab w:val="left" w:pos="4032"/>
      </w:tabs>
      <w:snapToGrid w:val="0"/>
      <w:ind w:right="-64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1478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14788D"/>
    <w:pPr>
      <w:widowControl w:val="0"/>
      <w:tabs>
        <w:tab w:val="left" w:pos="2448"/>
        <w:tab w:val="left" w:pos="2592"/>
        <w:tab w:val="left" w:pos="9639"/>
      </w:tabs>
      <w:snapToGrid w:val="0"/>
    </w:pPr>
    <w:rPr>
      <w:sz w:val="24"/>
    </w:rPr>
  </w:style>
  <w:style w:type="character" w:customStyle="1" w:styleId="30">
    <w:name w:val="Основной текст 3 Знак"/>
    <w:basedOn w:val="a0"/>
    <w:link w:val="3"/>
    <w:rsid w:val="001478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14788D"/>
    <w:pPr>
      <w:widowControl w:val="0"/>
      <w:tabs>
        <w:tab w:val="left" w:pos="720"/>
        <w:tab w:val="left" w:pos="864"/>
        <w:tab w:val="left" w:pos="3600"/>
        <w:tab w:val="left" w:pos="4032"/>
      </w:tabs>
      <w:snapToGrid w:val="0"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1478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14788D"/>
    <w:pPr>
      <w:widowControl w:val="0"/>
      <w:tabs>
        <w:tab w:val="left" w:pos="2304"/>
      </w:tabs>
      <w:snapToGrid w:val="0"/>
      <w:ind w:left="-284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1478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kst1">
    <w:name w:val="tekst1"/>
    <w:basedOn w:val="a"/>
    <w:rsid w:val="0014788D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147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32B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32B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608B2-BBAE-47EB-803D-7DC712F9A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17</Pages>
  <Words>5285</Words>
  <Characters>30128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</dc:creator>
  <cp:keywords/>
  <dc:description/>
  <cp:lastModifiedBy>User</cp:lastModifiedBy>
  <cp:revision>26</cp:revision>
  <cp:lastPrinted>2016-01-25T02:05:00Z</cp:lastPrinted>
  <dcterms:created xsi:type="dcterms:W3CDTF">2015-04-06T07:51:00Z</dcterms:created>
  <dcterms:modified xsi:type="dcterms:W3CDTF">2016-05-05T11:25:00Z</dcterms:modified>
</cp:coreProperties>
</file>